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B343" w14:textId="77777777" w:rsidR="00487BC6" w:rsidRPr="00656260" w:rsidRDefault="00487BC6" w:rsidP="0048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1440"/>
        <w:rPr>
          <w:rFonts w:ascii="Verdana" w:hAnsi="Verdana" w:cs="Verdana"/>
          <w:b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D828C9" wp14:editId="49A18128">
            <wp:simplePos x="0" y="0"/>
            <wp:positionH relativeFrom="column">
              <wp:posOffset>-38100</wp:posOffset>
            </wp:positionH>
            <wp:positionV relativeFrom="paragraph">
              <wp:posOffset>-47625</wp:posOffset>
            </wp:positionV>
            <wp:extent cx="866775" cy="723900"/>
            <wp:effectExtent l="19050" t="0" r="9525" b="0"/>
            <wp:wrapNone/>
            <wp:docPr id="3" name="Picture 3" descr="C:\Users\Vladimir.Golosiy\Desktop\Graphic BASE\un_emblem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mir.Golosiy\Desktop\Graphic BASE\un_emblem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3E4C913" wp14:editId="0B02CD2D">
            <wp:simplePos x="0" y="0"/>
            <wp:positionH relativeFrom="column">
              <wp:posOffset>3848100</wp:posOffset>
            </wp:positionH>
            <wp:positionV relativeFrom="paragraph">
              <wp:posOffset>-904875</wp:posOffset>
            </wp:positionV>
            <wp:extent cx="2409825" cy="2085975"/>
            <wp:effectExtent l="19050" t="0" r="9525" b="0"/>
            <wp:wrapNone/>
            <wp:docPr id="4" name="Picture 4" descr="C:\Users\Vladimir.Golosiy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.Golosiy\Desktop\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color w:val="FF0000"/>
          <w:sz w:val="28"/>
          <w:szCs w:val="28"/>
        </w:rPr>
        <w:t xml:space="preserve">    </w:t>
      </w:r>
      <w:r w:rsidRPr="00656260">
        <w:rPr>
          <w:rFonts w:ascii="Verdana" w:hAnsi="Verdana" w:cs="Verdana"/>
          <w:b/>
          <w:bCs/>
          <w:color w:val="FF0000"/>
          <w:sz w:val="28"/>
          <w:szCs w:val="28"/>
        </w:rPr>
        <w:t>Syrian Crisis</w:t>
      </w:r>
    </w:p>
    <w:p w14:paraId="686FB6A7" w14:textId="77777777" w:rsidR="00487BC6" w:rsidRPr="00656260" w:rsidRDefault="00487BC6" w:rsidP="0048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  <w:r>
        <w:rPr>
          <w:rFonts w:ascii="Verdana" w:hAnsi="Verdana" w:cs="Verdana"/>
          <w:b/>
          <w:bCs/>
          <w:color w:val="000000" w:themeColor="text1"/>
          <w:sz w:val="28"/>
          <w:szCs w:val="28"/>
        </w:rPr>
        <w:tab/>
      </w:r>
      <w:r>
        <w:rPr>
          <w:rFonts w:ascii="Verdana" w:hAnsi="Verdana" w:cs="Verdana"/>
          <w:b/>
          <w:bCs/>
          <w:color w:val="000000" w:themeColor="text1"/>
          <w:sz w:val="28"/>
          <w:szCs w:val="28"/>
        </w:rPr>
        <w:tab/>
        <w:t xml:space="preserve">    </w:t>
      </w:r>
      <w:r w:rsidRPr="00656260">
        <w:rPr>
          <w:rFonts w:ascii="Verdana" w:hAnsi="Verdana" w:cs="Verdana"/>
          <w:b/>
          <w:bCs/>
          <w:color w:val="000000" w:themeColor="text1"/>
          <w:sz w:val="28"/>
          <w:szCs w:val="28"/>
        </w:rPr>
        <w:t>United Nations Response</w:t>
      </w:r>
    </w:p>
    <w:p w14:paraId="20BF100B" w14:textId="77777777" w:rsidR="00487BC6" w:rsidRPr="00094879" w:rsidRDefault="00487BC6" w:rsidP="0048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5E0B6" wp14:editId="7C0A63C8">
                <wp:simplePos x="0" y="0"/>
                <wp:positionH relativeFrom="column">
                  <wp:posOffset>1171575</wp:posOffset>
                </wp:positionH>
                <wp:positionV relativeFrom="paragraph">
                  <wp:posOffset>24765</wp:posOffset>
                </wp:positionV>
                <wp:extent cx="2495550" cy="90805"/>
                <wp:effectExtent l="0" t="0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92.25pt;margin-top:1.95pt;width:196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awHwCAAD6BAAADgAAAGRycy9lMm9Eb2MueG1srFRtb9MwEP6OxH+w/L3LC8nWRE2nraMIacDE&#10;4Ae4ttNYOLax3aYb4r9zdtrSAh8Qoh9cX+78+Lm75zy73vUSbbl1QqsGZxcpRlxRzYRaN/jzp+Vk&#10;ipHzRDEiteINfuIOX89fvpgNpua57rRk3CIAUa4eTIM7702dJI52vCfuQhuuwNlq2xMPpl0nzJIB&#10;0HuZ5Gl6mQzaMmM15c7B17vRiecRv2059R/a1nGPZIOBm4+rjesqrMl8Ruq1JaYTdE+D/AOLnggF&#10;lx6h7ognaGPFb1C9oFY73foLqvtEt62gPOYA2WTpL9k8dsTwmAsUx5ljmdz/g6Xvtw8WCdbgHCNF&#10;emjRRygaUWvJ0atQnsG4GqIezYMNCTpzr+kXh5RedBDFb6zVQ8cJA1JZiE/ODgTDwVG0Gt5pBuhk&#10;43Ws1K61fQCEGqBdbMjTsSF85xGFj3lRlWUJfaPgq9JpWsYbSH04bKzzb7juUdg02AL1CE62984H&#10;MqQ+hETyWgq2FFJGw65XC2nRloA2lssUfnt0dxomVQhWOhwbEccvwBHuCL7ANvb6W5XlRXqbV5Pl&#10;5fRqUrRFOamu0ukkzarb6jItquJu+T0QzIq6E4xxdS8UP+guK/6ur/sJGBUTlYcGKE+ZlzH3M/bu&#10;NMmQ4p+T7IWHMZSib/D0GETq0NfXikHapPZEyHGfnNOPVYYaHP5jVaIKQuNHAa00ewIRWA1NgnbC&#10;gwGbTttnjAYYvga7rxtiOUbyrQIhVVlRhGmNRlFe5WDYU8/q1EMUBagGe4zG7cKPE74xVqw7uCmL&#10;hVH6BsTXiiiMIMyR1V6yMGAxg/1jECb41I5RP5+s+Q8AAAD//wMAUEsDBBQABgAIAAAAIQANHMb5&#10;2gAAAAgBAAAPAAAAZHJzL2Rvd25yZXYueG1sTI/BTsMwEETvSPyDtUjcqENpSUnjVBUSH9DQQ7k5&#10;9pJEjddR7KYJX8/2BMfRjGbe5LvJdWLEIbSeFDwvEhBIxtuWagXHz4+nDYgQNVndeUIFMwbYFfd3&#10;uc6sv9IBxzLWgksoZFpBE2OfSRlMg06Hhe+R2Pv2g9OR5VBLO+grl7tOLpPkVTrdEi80usf3Bs25&#10;vDgFX+mxO5j2Z1/Pp5Xhkbkqx1mpx4dpvwURcYp/YbjhMzoUzFT5C9kgOtab1ZqjCl7eQLC/TlPW&#10;1c1Ygixy+f9A8QsAAP//AwBQSwECLQAUAAYACAAAACEA5JnDwPsAAADhAQAAEwAAAAAAAAAAAAAA&#10;AAAAAAAAW0NvbnRlbnRfVHlwZXNdLnhtbFBLAQItABQABgAIAAAAIQAjsmrh1wAAAJQBAAALAAAA&#10;AAAAAAAAAAAAACwBAABfcmVscy8ucmVsc1BLAQItABQABgAIAAAAIQADHprAfAIAAPoEAAAOAAAA&#10;AAAAAAAAAAAAACwCAABkcnMvZTJvRG9jLnhtbFBLAQItABQABgAIAAAAIQANHMb52gAAAAgBAAAP&#10;AAAAAAAAAAAAAAAAANQEAABkcnMvZG93bnJldi54bWxQSwUGAAAAAAQABADzAAAA2wUAAAAA&#10;" fillcolor="red" stroked="f"/>
            </w:pict>
          </mc:Fallback>
        </mc:AlternateContent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  <w:r w:rsidRPr="00094879">
        <w:rPr>
          <w:rFonts w:ascii="Verdana" w:hAnsi="Verdana" w:cs="Verdana"/>
          <w:b/>
          <w:bCs/>
        </w:rPr>
        <w:tab/>
      </w:r>
    </w:p>
    <w:p w14:paraId="5CD734A2" w14:textId="77777777" w:rsidR="00487BC6" w:rsidRPr="00094879" w:rsidRDefault="00487BC6" w:rsidP="0048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jc w:val="both"/>
        <w:rPr>
          <w:rFonts w:ascii="Verdana" w:hAnsi="Verdana" w:cs="Verdana"/>
          <w:b/>
          <w:bCs/>
        </w:rPr>
      </w:pPr>
    </w:p>
    <w:p w14:paraId="470B255C" w14:textId="77777777" w:rsidR="00487BC6" w:rsidRDefault="00487BC6" w:rsidP="00487BC6">
      <w:pPr>
        <w:rPr>
          <w:rFonts w:ascii="Verdana" w:hAnsi="Verdana" w:cs="Verdana"/>
          <w:b/>
          <w:bCs/>
          <w:sz w:val="20"/>
          <w:szCs w:val="20"/>
        </w:rPr>
      </w:pPr>
    </w:p>
    <w:p w14:paraId="11A51397" w14:textId="77777777" w:rsidR="00487BC6" w:rsidRDefault="00487BC6" w:rsidP="00487BC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2DC4E" wp14:editId="43EA5E7F">
                <wp:simplePos x="0" y="0"/>
                <wp:positionH relativeFrom="column">
                  <wp:posOffset>5705475</wp:posOffset>
                </wp:positionH>
                <wp:positionV relativeFrom="paragraph">
                  <wp:posOffset>83820</wp:posOffset>
                </wp:positionV>
                <wp:extent cx="514350" cy="180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449.25pt;margin-top:6.6pt;width:40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OaznsCAAD6BAAADgAAAGRycy9lMm9Eb2MueG1srFRdb9MwFH1H4j9Yfu/yQbI20dJpaylCGjAx&#10;+AGu7TQWjm1st+mG+O9cO23pgAeEyIPja18fn3vvub663vcS7bh1QqsGZxcpRlxRzYTaNPjzp9Vk&#10;hpHzRDEiteINfuQOX89fvrgaTM1z3WnJuEUAolw9mAZ33ps6SRzteE/chTZcwWarbU88mHaTMEsG&#10;QO9lkqfpZTJoy4zVlDsHq8txE88jftty6j+0reMeyQYDNx9HG8d1GJP5Fak3lphO0AMN8g8seiIU&#10;XHqCWhJP0NaK36B6Qa12uvUXVPeJbltBeYwBosnSX6J56IjhMRZIjjOnNLn/B0vf7+4tEgxqh5Ei&#10;PZToIySNqI3kKA/pGYyrwevB3NsQoDN3mn5xSOlFB178xlo9dJwwIJUF/+TZgWA4OIrWwzvNAJ1s&#10;vY6Z2re2D4CQA7SPBXk8FYTvPaKwWGbFqxLKRmErm6XVtIw3kPp42Fjn33DdozBpsAXqEZzs7pwP&#10;ZEh9dInktRRsJaSMht2sF9KiHQFtrOJ3QHfnblIFZ6XDsRFxXAGOcEfYC2xjrb9VWV6kt3k1WV3O&#10;ppOiLcpJNU1nkzSrbqvLtKiK5ep7IJgVdScY4+pOKH7UXVb8XV0PHTAqJioPDQ2uyryMsT9j786D&#10;TOP3pyB74aENpegbPDs5kTrU9bViEDapPRFynCfP6ccsQw6O/5iVqIJQ+FFAa80eQQRWQ5GgnvBg&#10;wKTT9gmjAZqvwe7rlliOkXyrQEhVVhShW6NRlNMcDHu+sz7fIYoCVIM9RuN04ccO3xorNh3clMXE&#10;KH0D4mtFFEYQ5sjqIFlosBjB4TEIHXxuR6+fT9b8BwAAAP//AwBQSwMEFAAGAAgAAAAhAF4Vzrne&#10;AAAACQEAAA8AAABkcnMvZG93bnJldi54bWxMj01PwzAMhu9I/IfISNxYsq+uLU0nhLQTcGBD4uo1&#10;XlvRJKVJt/LvMSd2tN9Hrx8X28l24kxDaL3TMJ8pEOQqb1pXa/g47B5SECGiM9h5Rxp+KMC2vL0p&#10;MDf+4t7pvI+14BIXctTQxNjnUoaqIYth5ntynJ38YDHyONTSDHjhctvJhVKJtNg6vtBgT88NVV/7&#10;0WrAZGW+307L18PLmGBWT2q3/lRa399NT48gIk3xH4Y/fVaHkp2OfnQmiE5DmqVrRjlYLkAwkG0y&#10;Xhw1rOYbkGUhrz8ofwEAAP//AwBQSwECLQAUAAYACAAAACEA5JnDwPsAAADhAQAAEwAAAAAAAAAA&#10;AAAAAAAAAAAAW0NvbnRlbnRfVHlwZXNdLnhtbFBLAQItABQABgAIAAAAIQAjsmrh1wAAAJQBAAAL&#10;AAAAAAAAAAAAAAAAACwBAABfcmVscy8ucmVsc1BLAQItABQABgAIAAAAIQDt05rOewIAAPoEAAAO&#10;AAAAAAAAAAAAAAAAACwCAABkcnMvZTJvRG9jLnhtbFBLAQItABQABgAIAAAAIQBeFc653gAAAAkB&#10;AAAPAAAAAAAAAAAAAAAAANMEAABkcnMvZG93bnJldi54bWxQSwUGAAAAAAQABADzAAAA3gUAAAAA&#10;" stroked="f"/>
            </w:pict>
          </mc:Fallback>
        </mc:AlternateContent>
      </w:r>
    </w:p>
    <w:p w14:paraId="04ED412E" w14:textId="77777777" w:rsidR="00487BC6" w:rsidRPr="00ED1D40" w:rsidRDefault="00487BC6" w:rsidP="00487BC6">
      <w:pPr>
        <w:pBdr>
          <w:bottom w:val="single" w:sz="4" w:space="1" w:color="auto"/>
        </w:pBdr>
        <w:rPr>
          <w:rFonts w:ascii="Verdana" w:hAnsi="Verdana" w:cs="Verdana"/>
          <w:color w:val="FF0000"/>
          <w:sz w:val="20"/>
          <w:szCs w:val="20"/>
        </w:rPr>
      </w:pPr>
      <w:r w:rsidRPr="00ED1D40">
        <w:rPr>
          <w:rFonts w:ascii="Verdana" w:hAnsi="Verdana" w:cs="Verdana"/>
          <w:b/>
          <w:bCs/>
          <w:sz w:val="20"/>
          <w:szCs w:val="20"/>
        </w:rPr>
        <w:t xml:space="preserve">A Weekly Update from the </w:t>
      </w:r>
    </w:p>
    <w:p w14:paraId="1CEA3377" w14:textId="77777777" w:rsidR="00487BC6" w:rsidRPr="00103884" w:rsidRDefault="00487BC6" w:rsidP="00487BC6">
      <w:pPr>
        <w:pBdr>
          <w:bottom w:val="single" w:sz="4" w:space="1" w:color="auto"/>
        </w:pBdr>
        <w:rPr>
          <w:rFonts w:ascii="Verdana" w:hAnsi="Verdana" w:cs="Verdana"/>
          <w:b/>
          <w:bCs/>
          <w:sz w:val="20"/>
          <w:szCs w:val="20"/>
        </w:rPr>
      </w:pPr>
      <w:r w:rsidRPr="006911C1">
        <w:rPr>
          <w:rFonts w:ascii="Verdana" w:hAnsi="Verdana" w:cs="Verdana"/>
          <w:b/>
          <w:bCs/>
          <w:sz w:val="20"/>
          <w:szCs w:val="20"/>
        </w:rPr>
        <w:t>UN Department of Public Information</w:t>
      </w:r>
      <w:r w:rsidRPr="006911C1">
        <w:rPr>
          <w:rFonts w:ascii="Verdana" w:hAnsi="Verdana" w:cs="Verdana"/>
          <w:b/>
          <w:bCs/>
          <w:sz w:val="20"/>
          <w:szCs w:val="20"/>
        </w:rPr>
        <w:tab/>
        <w:t xml:space="preserve">                 </w:t>
      </w:r>
      <w:r>
        <w:rPr>
          <w:rFonts w:ascii="Verdana" w:hAnsi="Verdana" w:cs="Verdana"/>
          <w:b/>
          <w:bCs/>
          <w:sz w:val="20"/>
          <w:szCs w:val="20"/>
        </w:rPr>
        <w:t xml:space="preserve">  </w:t>
      </w:r>
      <w:r w:rsidRPr="006911C1">
        <w:rPr>
          <w:rFonts w:ascii="Verdana" w:hAnsi="Verdana" w:cs="Verdana"/>
          <w:b/>
          <w:bCs/>
          <w:sz w:val="20"/>
          <w:szCs w:val="20"/>
        </w:rPr>
        <w:t>No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6911C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69</w:t>
      </w:r>
      <w:r w:rsidRPr="006911C1">
        <w:rPr>
          <w:rFonts w:ascii="Verdana" w:hAnsi="Verdana" w:cs="Verdana"/>
          <w:b/>
          <w:bCs/>
          <w:sz w:val="20"/>
          <w:szCs w:val="20"/>
        </w:rPr>
        <w:t>/</w:t>
      </w:r>
      <w:r>
        <w:rPr>
          <w:rFonts w:ascii="Verdana" w:hAnsi="Verdana" w:cs="Verdana"/>
          <w:b/>
          <w:bCs/>
          <w:sz w:val="20"/>
          <w:szCs w:val="20"/>
        </w:rPr>
        <w:t xml:space="preserve">19 November </w:t>
      </w:r>
      <w:r w:rsidRPr="006911C1">
        <w:rPr>
          <w:rFonts w:ascii="Verdana" w:hAnsi="Verdana" w:cs="Verdana"/>
          <w:b/>
          <w:bCs/>
          <w:sz w:val="20"/>
          <w:szCs w:val="20"/>
        </w:rPr>
        <w:t>2014</w:t>
      </w:r>
    </w:p>
    <w:p w14:paraId="2FF70B61" w14:textId="77777777" w:rsidR="00A417C2" w:rsidRDefault="00A417C2" w:rsidP="00A85894"/>
    <w:p w14:paraId="3E3143FC" w14:textId="45D9AFBB" w:rsidR="00A417C2" w:rsidRPr="00EE4A11" w:rsidRDefault="00A417C2" w:rsidP="00A85894">
      <w:pPr>
        <w:rPr>
          <w:sz w:val="20"/>
          <w:szCs w:val="20"/>
        </w:rPr>
      </w:pPr>
      <w:r w:rsidRPr="00EE4A11">
        <w:rPr>
          <w:rFonts w:ascii="Verdana" w:hAnsi="Verdana"/>
          <w:b/>
          <w:sz w:val="20"/>
          <w:szCs w:val="20"/>
        </w:rPr>
        <w:t>Secretary-General warns of threat posed by foreign terrorist fighters and violent extremism</w:t>
      </w:r>
    </w:p>
    <w:p w14:paraId="61F0B95B" w14:textId="03143FE6" w:rsidR="00A85894" w:rsidRPr="00EE4A11" w:rsidRDefault="00A85894" w:rsidP="00A417C2">
      <w:pPr>
        <w:rPr>
          <w:rFonts w:ascii="Verdana" w:hAnsi="Verdana"/>
          <w:sz w:val="20"/>
          <w:szCs w:val="20"/>
        </w:rPr>
      </w:pPr>
      <w:r w:rsidRPr="00EE4A11">
        <w:rPr>
          <w:rFonts w:ascii="Verdana" w:hAnsi="Verdana"/>
          <w:sz w:val="20"/>
          <w:szCs w:val="20"/>
        </w:rPr>
        <w:t xml:space="preserve">The Secretary-General addressed </w:t>
      </w:r>
      <w:r w:rsidR="00DC288B">
        <w:rPr>
          <w:rFonts w:ascii="Verdana" w:hAnsi="Verdana"/>
          <w:sz w:val="20"/>
          <w:szCs w:val="20"/>
        </w:rPr>
        <w:t xml:space="preserve">the </w:t>
      </w:r>
      <w:r w:rsidRPr="00EE4A11">
        <w:rPr>
          <w:rFonts w:ascii="Verdana" w:hAnsi="Verdana"/>
          <w:sz w:val="20"/>
          <w:szCs w:val="20"/>
        </w:rPr>
        <w:t xml:space="preserve">Security Council’s open meeting </w:t>
      </w:r>
      <w:r w:rsidR="00A417C2" w:rsidRPr="00EE4A11">
        <w:rPr>
          <w:rFonts w:ascii="Verdana" w:hAnsi="Verdana"/>
          <w:sz w:val="20"/>
          <w:szCs w:val="20"/>
        </w:rPr>
        <w:t xml:space="preserve">on 19 November </w:t>
      </w:r>
      <w:r w:rsidRPr="00EE4A11">
        <w:rPr>
          <w:rFonts w:ascii="Verdana" w:hAnsi="Verdana"/>
          <w:sz w:val="20"/>
          <w:szCs w:val="20"/>
        </w:rPr>
        <w:t>on the threat to international peace and security posed by terrorism and violent extremism.</w:t>
      </w:r>
      <w:r w:rsidR="00A417C2" w:rsidRPr="00EE4A11">
        <w:rPr>
          <w:rFonts w:ascii="Verdana" w:hAnsi="Verdana"/>
          <w:sz w:val="20"/>
          <w:szCs w:val="20"/>
        </w:rPr>
        <w:t xml:space="preserve"> </w:t>
      </w:r>
      <w:r w:rsidRPr="00EE4A11">
        <w:rPr>
          <w:rFonts w:ascii="Verdana" w:hAnsi="Verdana"/>
          <w:sz w:val="20"/>
          <w:szCs w:val="20"/>
        </w:rPr>
        <w:t xml:space="preserve">He told </w:t>
      </w:r>
      <w:r w:rsidR="00A417C2" w:rsidRPr="00EE4A11">
        <w:rPr>
          <w:rFonts w:ascii="Verdana" w:hAnsi="Verdana"/>
          <w:sz w:val="20"/>
          <w:szCs w:val="20"/>
        </w:rPr>
        <w:t>the Council</w:t>
      </w:r>
      <w:r w:rsidRPr="00EE4A11">
        <w:rPr>
          <w:rFonts w:ascii="Verdana" w:hAnsi="Verdana"/>
          <w:sz w:val="20"/>
          <w:szCs w:val="20"/>
        </w:rPr>
        <w:t xml:space="preserve"> that the threat of foreign terrorist fighters and the scourge of violent extremism are not just security challenges</w:t>
      </w:r>
      <w:r w:rsidR="009E2C81">
        <w:rPr>
          <w:rFonts w:ascii="Verdana" w:hAnsi="Verdana"/>
          <w:sz w:val="20"/>
          <w:szCs w:val="20"/>
        </w:rPr>
        <w:t xml:space="preserve">, </w:t>
      </w:r>
      <w:r w:rsidRPr="00EE4A11">
        <w:rPr>
          <w:rFonts w:ascii="Verdana" w:hAnsi="Verdana"/>
          <w:sz w:val="20"/>
          <w:szCs w:val="20"/>
        </w:rPr>
        <w:t>but they can affect the stability and the social fabric of communities, countries and regions.</w:t>
      </w:r>
      <w:r w:rsidR="00A417C2" w:rsidRPr="00EE4A11">
        <w:rPr>
          <w:rFonts w:ascii="Verdana" w:hAnsi="Verdana"/>
          <w:sz w:val="20"/>
          <w:szCs w:val="20"/>
        </w:rPr>
        <w:t xml:space="preserve"> While welcoming the Council’s increased attention to the threat, he said that despite strengthened</w:t>
      </w:r>
      <w:r w:rsidR="001F31E5">
        <w:rPr>
          <w:rFonts w:ascii="Verdana" w:hAnsi="Verdana"/>
          <w:sz w:val="20"/>
          <w:szCs w:val="20"/>
        </w:rPr>
        <w:t xml:space="preserve"> international</w:t>
      </w:r>
      <w:r w:rsidR="00A417C2" w:rsidRPr="00EE4A11">
        <w:rPr>
          <w:rFonts w:ascii="Verdana" w:hAnsi="Verdana"/>
          <w:sz w:val="20"/>
          <w:szCs w:val="20"/>
        </w:rPr>
        <w:t xml:space="preserve"> efforts to combat terrorism and violent extremism, the number of foreign terrorist fighters in the Syria and Iraq conflicts has grown to over 15,000 from more than 80 countries. </w:t>
      </w:r>
      <w:r w:rsidR="00DC288B">
        <w:rPr>
          <w:rFonts w:ascii="Verdana" w:hAnsi="Verdana"/>
          <w:sz w:val="20"/>
          <w:szCs w:val="20"/>
        </w:rPr>
        <w:t>“</w:t>
      </w:r>
      <w:r w:rsidR="00A417C2" w:rsidRPr="00EE4A11">
        <w:rPr>
          <w:rFonts w:ascii="Verdana" w:hAnsi="Verdana"/>
          <w:sz w:val="20"/>
          <w:szCs w:val="20"/>
        </w:rPr>
        <w:t>We must continue to think more deeply into the fundamental conditions that allow extremism to thrive.</w:t>
      </w:r>
      <w:r w:rsidR="001F31E5">
        <w:rPr>
          <w:rFonts w:ascii="Verdana" w:hAnsi="Verdana"/>
          <w:sz w:val="20"/>
          <w:szCs w:val="20"/>
        </w:rPr>
        <w:t xml:space="preserve"> </w:t>
      </w:r>
      <w:r w:rsidR="00A417C2" w:rsidRPr="00EE4A11">
        <w:rPr>
          <w:rFonts w:ascii="Verdana" w:hAnsi="Verdana"/>
          <w:sz w:val="20"/>
          <w:szCs w:val="20"/>
        </w:rPr>
        <w:t xml:space="preserve">Looking at these challenges solely through a military lens has shown its limits”, he </w:t>
      </w:r>
      <w:r w:rsidR="001F31E5">
        <w:rPr>
          <w:rFonts w:ascii="Verdana" w:hAnsi="Verdana"/>
          <w:sz w:val="20"/>
          <w:szCs w:val="20"/>
        </w:rPr>
        <w:t>noted.</w:t>
      </w:r>
    </w:p>
    <w:p w14:paraId="015DD3FF" w14:textId="481C1F21" w:rsidR="00A417C2" w:rsidRPr="00EE4A11" w:rsidRDefault="00DC288B" w:rsidP="00A85894">
      <w:pPr>
        <w:rPr>
          <w:rFonts w:ascii="Verdana" w:hAnsi="Verdana"/>
          <w:sz w:val="20"/>
          <w:szCs w:val="20"/>
        </w:rPr>
      </w:pPr>
      <w:hyperlink r:id="rId8" w:history="1">
        <w:r w:rsidR="00A417C2" w:rsidRPr="00EE4A11">
          <w:rPr>
            <w:rStyle w:val="Hyperlink"/>
            <w:rFonts w:ascii="Verdana" w:hAnsi="Verdana"/>
            <w:sz w:val="20"/>
            <w:szCs w:val="20"/>
          </w:rPr>
          <w:t>http://www.un.org/sg/statements/index.asp?nid=8206</w:t>
        </w:r>
      </w:hyperlink>
    </w:p>
    <w:p w14:paraId="5FC52715" w14:textId="43902ED9" w:rsidR="00487BC6" w:rsidRPr="00EE4A11" w:rsidRDefault="00A85894" w:rsidP="00A417C2">
      <w:pPr>
        <w:rPr>
          <w:sz w:val="20"/>
          <w:szCs w:val="20"/>
        </w:rPr>
      </w:pPr>
      <w:r w:rsidRPr="00EE4A11">
        <w:rPr>
          <w:rFonts w:ascii="Verdana" w:hAnsi="Verdana"/>
          <w:sz w:val="20"/>
          <w:szCs w:val="20"/>
        </w:rPr>
        <w:t xml:space="preserve">    </w:t>
      </w:r>
    </w:p>
    <w:p w14:paraId="23D42AD5" w14:textId="43DB40AD" w:rsidR="00A85894" w:rsidRPr="00EE4A11" w:rsidRDefault="00A417C2" w:rsidP="00487BC6">
      <w:pPr>
        <w:rPr>
          <w:rFonts w:ascii="Verdana" w:hAnsi="Verdana"/>
          <w:b/>
          <w:sz w:val="20"/>
          <w:szCs w:val="20"/>
        </w:rPr>
      </w:pPr>
      <w:r w:rsidRPr="00EE4A11">
        <w:rPr>
          <w:rFonts w:ascii="Verdana" w:hAnsi="Verdana"/>
          <w:b/>
          <w:sz w:val="20"/>
          <w:szCs w:val="20"/>
        </w:rPr>
        <w:t>Special Envoy</w:t>
      </w:r>
      <w:r w:rsidR="00EE4A11" w:rsidRPr="00EE4A11">
        <w:rPr>
          <w:rFonts w:ascii="Verdana" w:hAnsi="Verdana"/>
          <w:b/>
          <w:sz w:val="20"/>
          <w:szCs w:val="20"/>
        </w:rPr>
        <w:t xml:space="preserve"> to begin work on proposed “conflict freeze” in Aleppo </w:t>
      </w:r>
    </w:p>
    <w:p w14:paraId="29793C14" w14:textId="15DC76C7" w:rsidR="000D2412" w:rsidRPr="00EE4A11" w:rsidRDefault="00855128" w:rsidP="00487BC6">
      <w:pPr>
        <w:rPr>
          <w:rFonts w:ascii="Verdana" w:hAnsi="Verdana"/>
          <w:sz w:val="20"/>
          <w:szCs w:val="20"/>
        </w:rPr>
      </w:pPr>
      <w:r w:rsidRPr="00EE4A11">
        <w:rPr>
          <w:rFonts w:ascii="Verdana" w:hAnsi="Verdana" w:cs="Times"/>
          <w:color w:val="262626"/>
          <w:sz w:val="20"/>
          <w:szCs w:val="20"/>
        </w:rPr>
        <w:t xml:space="preserve">During a monthly Security Council </w:t>
      </w:r>
      <w:r w:rsidR="00B23046" w:rsidRPr="00EE4A11">
        <w:rPr>
          <w:rFonts w:ascii="Verdana" w:hAnsi="Verdana" w:cs="Times"/>
          <w:color w:val="262626"/>
          <w:sz w:val="20"/>
          <w:szCs w:val="20"/>
        </w:rPr>
        <w:t>meeting</w:t>
      </w:r>
      <w:r w:rsidRPr="00EE4A11">
        <w:rPr>
          <w:rFonts w:ascii="Verdana" w:hAnsi="Verdana" w:cs="Times"/>
          <w:color w:val="262626"/>
          <w:sz w:val="20"/>
          <w:szCs w:val="20"/>
        </w:rPr>
        <w:t xml:space="preserve"> on the Middle East on 17 November, </w:t>
      </w:r>
      <w:r w:rsidR="000D2412" w:rsidRPr="00EE4A11">
        <w:rPr>
          <w:rFonts w:ascii="Verdana" w:hAnsi="Verdana" w:cs="Times"/>
          <w:color w:val="262626"/>
          <w:sz w:val="20"/>
          <w:szCs w:val="20"/>
        </w:rPr>
        <w:t>Assistant Secretary</w:t>
      </w:r>
      <w:r w:rsidR="000D2412" w:rsidRPr="00EE4A11">
        <w:rPr>
          <w:rFonts w:ascii="MS Gothic" w:eastAsia="MS Gothic" w:hAnsi="MS Gothic" w:cs="MS Gothic" w:hint="eastAsia"/>
          <w:color w:val="262626"/>
          <w:sz w:val="20"/>
          <w:szCs w:val="20"/>
        </w:rPr>
        <w:t>‑</w:t>
      </w:r>
      <w:r w:rsidR="000D2412" w:rsidRPr="00EE4A11">
        <w:rPr>
          <w:rFonts w:ascii="Verdana" w:hAnsi="Verdana" w:cs="Times"/>
          <w:color w:val="262626"/>
          <w:sz w:val="20"/>
          <w:szCs w:val="20"/>
        </w:rPr>
        <w:t xml:space="preserve">General </w:t>
      </w:r>
      <w:r w:rsidR="00B23046" w:rsidRPr="00EE4A11">
        <w:rPr>
          <w:rFonts w:ascii="Verdana" w:hAnsi="Verdana" w:cs="Times"/>
          <w:color w:val="262626"/>
          <w:sz w:val="20"/>
          <w:szCs w:val="20"/>
        </w:rPr>
        <w:t xml:space="preserve">ad interim </w:t>
      </w:r>
      <w:r w:rsidR="000D2412" w:rsidRPr="00EE4A11">
        <w:rPr>
          <w:rFonts w:ascii="Verdana" w:hAnsi="Verdana" w:cs="Times"/>
          <w:color w:val="262626"/>
          <w:sz w:val="20"/>
          <w:szCs w:val="20"/>
        </w:rPr>
        <w:t xml:space="preserve">for Political Affairs, Jens </w:t>
      </w:r>
      <w:proofErr w:type="spellStart"/>
      <w:r w:rsidR="000D2412" w:rsidRPr="00EE4A11">
        <w:rPr>
          <w:rFonts w:ascii="Verdana" w:hAnsi="Verdana" w:cs="Times"/>
          <w:color w:val="262626"/>
          <w:sz w:val="20"/>
          <w:szCs w:val="20"/>
        </w:rPr>
        <w:t>Toyberg</w:t>
      </w:r>
      <w:r w:rsidR="000D2412" w:rsidRPr="00EE4A11">
        <w:rPr>
          <w:rFonts w:ascii="MS Gothic" w:eastAsia="MS Gothic" w:hAnsi="MS Gothic" w:cs="MS Gothic" w:hint="eastAsia"/>
          <w:color w:val="262626"/>
          <w:sz w:val="20"/>
          <w:szCs w:val="20"/>
        </w:rPr>
        <w:t>‑</w:t>
      </w:r>
      <w:r w:rsidRPr="00EE4A11">
        <w:rPr>
          <w:rFonts w:ascii="Verdana" w:hAnsi="Verdana" w:cs="Times"/>
          <w:color w:val="262626"/>
          <w:sz w:val="20"/>
          <w:szCs w:val="20"/>
        </w:rPr>
        <w:t>Frandzen</w:t>
      </w:r>
      <w:proofErr w:type="spellEnd"/>
      <w:r w:rsidRPr="00EE4A11">
        <w:rPr>
          <w:rFonts w:ascii="Verdana" w:hAnsi="Verdana" w:cs="Times"/>
          <w:color w:val="262626"/>
          <w:sz w:val="20"/>
          <w:szCs w:val="20"/>
        </w:rPr>
        <w:t xml:space="preserve">, </w:t>
      </w:r>
      <w:hyperlink r:id="rId9" w:history="1">
        <w:r w:rsidR="000D2412" w:rsidRPr="00EE4A11">
          <w:rPr>
            <w:rFonts w:ascii="Verdana" w:hAnsi="Verdana" w:cs="Times"/>
            <w:sz w:val="20"/>
            <w:szCs w:val="20"/>
          </w:rPr>
          <w:t>briefed</w:t>
        </w:r>
      </w:hyperlink>
      <w:r w:rsidR="000D2412" w:rsidRPr="00EE4A11">
        <w:rPr>
          <w:rFonts w:ascii="Verdana" w:hAnsi="Verdana" w:cs="Times"/>
          <w:sz w:val="20"/>
          <w:szCs w:val="20"/>
        </w:rPr>
        <w:t xml:space="preserve"> </w:t>
      </w:r>
      <w:r w:rsidRPr="00EE4A11">
        <w:rPr>
          <w:rFonts w:ascii="Verdana" w:hAnsi="Verdana" w:cs="Times"/>
          <w:sz w:val="20"/>
          <w:szCs w:val="20"/>
        </w:rPr>
        <w:t>o</w:t>
      </w:r>
      <w:r w:rsidR="008E5254" w:rsidRPr="00EE4A11">
        <w:rPr>
          <w:rFonts w:ascii="Verdana" w:hAnsi="Verdana" w:cs="Times"/>
          <w:color w:val="262626"/>
          <w:sz w:val="20"/>
          <w:szCs w:val="20"/>
        </w:rPr>
        <w:t xml:space="preserve">n </w:t>
      </w:r>
      <w:r w:rsidRPr="00EE4A11">
        <w:rPr>
          <w:rFonts w:ascii="Verdana" w:hAnsi="Verdana" w:cs="Times"/>
          <w:color w:val="262626"/>
          <w:sz w:val="20"/>
          <w:szCs w:val="20"/>
        </w:rPr>
        <w:t xml:space="preserve">the situation in </w:t>
      </w:r>
      <w:r w:rsidR="008E5254" w:rsidRPr="00EE4A11">
        <w:rPr>
          <w:rFonts w:ascii="Verdana" w:hAnsi="Verdana" w:cs="Times"/>
          <w:color w:val="262626"/>
          <w:sz w:val="20"/>
          <w:szCs w:val="20"/>
        </w:rPr>
        <w:t>Syria</w:t>
      </w:r>
      <w:r w:rsidRPr="00EE4A11">
        <w:rPr>
          <w:rFonts w:ascii="Verdana" w:hAnsi="Verdana" w:cs="Times"/>
          <w:color w:val="262626"/>
          <w:sz w:val="20"/>
          <w:szCs w:val="20"/>
        </w:rPr>
        <w:t>. In his remarks, he recalled</w:t>
      </w:r>
      <w:r w:rsidR="008E5254" w:rsidRPr="00EE4A11">
        <w:rPr>
          <w:rFonts w:ascii="Verdana" w:hAnsi="Verdana" w:cs="Times"/>
          <w:color w:val="262626"/>
          <w:sz w:val="20"/>
          <w:szCs w:val="20"/>
        </w:rPr>
        <w:t xml:space="preserve"> the action plan proposed </w:t>
      </w:r>
      <w:r w:rsidRPr="00EE4A11">
        <w:rPr>
          <w:rFonts w:ascii="Verdana" w:hAnsi="Verdana" w:cs="Times"/>
          <w:color w:val="262626"/>
          <w:sz w:val="20"/>
          <w:szCs w:val="20"/>
        </w:rPr>
        <w:t>to the Council</w:t>
      </w:r>
      <w:r w:rsidR="008E5254" w:rsidRPr="00EE4A11">
        <w:rPr>
          <w:rFonts w:ascii="Verdana" w:hAnsi="Verdana" w:cs="Times"/>
          <w:color w:val="262626"/>
          <w:sz w:val="20"/>
          <w:szCs w:val="20"/>
        </w:rPr>
        <w:t>,</w:t>
      </w:r>
      <w:r w:rsidRPr="00EE4A11">
        <w:rPr>
          <w:rFonts w:ascii="Verdana" w:hAnsi="Verdana" w:cs="Times"/>
          <w:color w:val="262626"/>
          <w:sz w:val="20"/>
          <w:szCs w:val="20"/>
        </w:rPr>
        <w:t xml:space="preserve"> noting that Special Envoy</w:t>
      </w:r>
      <w:r w:rsidR="00B23046" w:rsidRPr="00EE4A11">
        <w:rPr>
          <w:rFonts w:ascii="Verdana" w:hAnsi="Verdana" w:cs="Times"/>
          <w:color w:val="262626"/>
          <w:sz w:val="20"/>
          <w:szCs w:val="20"/>
        </w:rPr>
        <w:t xml:space="preserve"> </w:t>
      </w:r>
      <w:proofErr w:type="spellStart"/>
      <w:r w:rsidR="00B23046" w:rsidRPr="00EE4A11">
        <w:rPr>
          <w:rFonts w:ascii="Verdana" w:hAnsi="Verdana" w:cs="Times"/>
          <w:color w:val="262626"/>
          <w:sz w:val="20"/>
          <w:szCs w:val="20"/>
        </w:rPr>
        <w:t>Staffan</w:t>
      </w:r>
      <w:proofErr w:type="spellEnd"/>
      <w:r w:rsidRPr="00EE4A11">
        <w:rPr>
          <w:rFonts w:ascii="Verdana" w:hAnsi="Verdana" w:cs="Times"/>
          <w:color w:val="262626"/>
          <w:sz w:val="20"/>
          <w:szCs w:val="20"/>
        </w:rPr>
        <w:t xml:space="preserve"> de </w:t>
      </w:r>
      <w:proofErr w:type="spellStart"/>
      <w:r w:rsidRPr="00EE4A11">
        <w:rPr>
          <w:rFonts w:ascii="Verdana" w:hAnsi="Verdana" w:cs="Times"/>
          <w:color w:val="262626"/>
          <w:sz w:val="20"/>
          <w:szCs w:val="20"/>
        </w:rPr>
        <w:t>Mistura</w:t>
      </w:r>
      <w:proofErr w:type="spellEnd"/>
      <w:r w:rsidR="008E5254" w:rsidRPr="00EE4A11">
        <w:rPr>
          <w:rFonts w:ascii="Verdana" w:hAnsi="Verdana" w:cs="Times"/>
          <w:color w:val="262626"/>
          <w:sz w:val="20"/>
          <w:szCs w:val="20"/>
        </w:rPr>
        <w:t xml:space="preserve"> </w:t>
      </w:r>
      <w:r w:rsidRPr="00EE4A11">
        <w:rPr>
          <w:rFonts w:ascii="Verdana" w:hAnsi="Verdana" w:cs="Times"/>
          <w:color w:val="262626"/>
          <w:sz w:val="20"/>
          <w:szCs w:val="20"/>
        </w:rPr>
        <w:t xml:space="preserve">and his team </w:t>
      </w:r>
      <w:r w:rsidR="008E5254" w:rsidRPr="00EE4A11">
        <w:rPr>
          <w:rFonts w:ascii="Verdana" w:hAnsi="Verdana" w:cs="Times"/>
          <w:color w:val="262626"/>
          <w:sz w:val="20"/>
          <w:szCs w:val="20"/>
        </w:rPr>
        <w:t xml:space="preserve">would immediately begin </w:t>
      </w:r>
      <w:r w:rsidRPr="00EE4A11">
        <w:rPr>
          <w:rFonts w:ascii="Verdana" w:hAnsi="Verdana" w:cs="Times"/>
          <w:color w:val="262626"/>
          <w:sz w:val="20"/>
          <w:szCs w:val="20"/>
        </w:rPr>
        <w:t xml:space="preserve">work </w:t>
      </w:r>
      <w:r w:rsidR="008E5254" w:rsidRPr="00EE4A11">
        <w:rPr>
          <w:rFonts w:ascii="Verdana" w:hAnsi="Verdana" w:cs="Times"/>
          <w:color w:val="262626"/>
          <w:sz w:val="20"/>
          <w:szCs w:val="20"/>
        </w:rPr>
        <w:t>on the modalities of a proposed “freeze” in</w:t>
      </w:r>
      <w:r w:rsidRPr="00EE4A11">
        <w:rPr>
          <w:rFonts w:ascii="Verdana" w:hAnsi="Verdana" w:cs="Times"/>
          <w:color w:val="262626"/>
          <w:sz w:val="20"/>
          <w:szCs w:val="20"/>
        </w:rPr>
        <w:t xml:space="preserve"> the northwestern city of </w:t>
      </w:r>
      <w:r w:rsidR="008E5254" w:rsidRPr="00EE4A11">
        <w:rPr>
          <w:rFonts w:ascii="Verdana" w:hAnsi="Verdana" w:cs="Times"/>
          <w:color w:val="262626"/>
          <w:sz w:val="20"/>
          <w:szCs w:val="20"/>
        </w:rPr>
        <w:t>Aleppo.</w:t>
      </w:r>
    </w:p>
    <w:p w14:paraId="1C7CB167" w14:textId="2125A03C" w:rsidR="000D2412" w:rsidRPr="00EE4A11" w:rsidRDefault="00DC288B" w:rsidP="00487BC6">
      <w:pPr>
        <w:rPr>
          <w:rFonts w:ascii="Verdana" w:hAnsi="Verdana"/>
          <w:sz w:val="20"/>
          <w:szCs w:val="20"/>
        </w:rPr>
      </w:pPr>
      <w:hyperlink r:id="rId10" w:history="1">
        <w:r w:rsidR="008E5254" w:rsidRPr="00EE4A11">
          <w:rPr>
            <w:rStyle w:val="Hyperlink"/>
            <w:rFonts w:ascii="Verdana" w:hAnsi="Verdana"/>
            <w:sz w:val="20"/>
            <w:szCs w:val="20"/>
          </w:rPr>
          <w:t>http://www.un.org/press/en/2014/sc11649.doc.htm</w:t>
        </w:r>
      </w:hyperlink>
    </w:p>
    <w:p w14:paraId="76AE6F97" w14:textId="77777777" w:rsidR="008E5254" w:rsidRPr="00EE4A11" w:rsidRDefault="008E5254" w:rsidP="00487BC6">
      <w:pPr>
        <w:rPr>
          <w:rFonts w:ascii="Verdana" w:hAnsi="Verdana"/>
          <w:sz w:val="20"/>
          <w:szCs w:val="20"/>
        </w:rPr>
      </w:pPr>
    </w:p>
    <w:p w14:paraId="28626F9E" w14:textId="028AD1F3" w:rsidR="009E2C81" w:rsidRPr="009E2C81" w:rsidRDefault="009E2C81" w:rsidP="00DF3E31">
      <w:pPr>
        <w:rPr>
          <w:rFonts w:ascii="Verdana" w:hAnsi="Verdana"/>
          <w:b/>
          <w:sz w:val="20"/>
          <w:szCs w:val="20"/>
        </w:rPr>
      </w:pPr>
      <w:r w:rsidRPr="009E2C81">
        <w:rPr>
          <w:rFonts w:ascii="Verdana" w:hAnsi="Verdana"/>
          <w:b/>
          <w:sz w:val="20"/>
          <w:szCs w:val="20"/>
        </w:rPr>
        <w:t>UNRWA</w:t>
      </w:r>
      <w:r w:rsidR="001F31E5">
        <w:rPr>
          <w:rFonts w:ascii="Verdana" w:hAnsi="Verdana"/>
          <w:b/>
          <w:sz w:val="20"/>
          <w:szCs w:val="20"/>
        </w:rPr>
        <w:t xml:space="preserve">: </w:t>
      </w:r>
      <w:r w:rsidR="00F5395C">
        <w:rPr>
          <w:rFonts w:ascii="Verdana" w:hAnsi="Verdana"/>
          <w:b/>
          <w:sz w:val="20"/>
          <w:szCs w:val="20"/>
        </w:rPr>
        <w:t>F</w:t>
      </w:r>
      <w:r w:rsidR="001F31E5">
        <w:rPr>
          <w:rFonts w:ascii="Verdana" w:hAnsi="Verdana"/>
          <w:b/>
          <w:sz w:val="20"/>
          <w:szCs w:val="20"/>
        </w:rPr>
        <w:t>ar more needs to be done to bring humanitarian aid to Yarmouk</w:t>
      </w:r>
    </w:p>
    <w:p w14:paraId="3CADB3BB" w14:textId="6A0E11F2" w:rsidR="00DF3E31" w:rsidRPr="00EE4A11" w:rsidRDefault="00DF3E31" w:rsidP="00DF3E31">
      <w:pPr>
        <w:rPr>
          <w:rFonts w:ascii="Verdana" w:hAnsi="Verdana"/>
          <w:sz w:val="20"/>
          <w:szCs w:val="20"/>
        </w:rPr>
      </w:pPr>
      <w:r w:rsidRPr="00EE4A11">
        <w:rPr>
          <w:rFonts w:ascii="Verdana" w:hAnsi="Verdana"/>
          <w:sz w:val="20"/>
          <w:szCs w:val="20"/>
        </w:rPr>
        <w:t>A</w:t>
      </w:r>
      <w:r w:rsidR="00855128" w:rsidRPr="00EE4A11">
        <w:rPr>
          <w:rFonts w:ascii="Verdana" w:hAnsi="Verdana"/>
          <w:sz w:val="20"/>
          <w:szCs w:val="20"/>
        </w:rPr>
        <w:t xml:space="preserve">ddressing the </w:t>
      </w:r>
      <w:r w:rsidRPr="00EE4A11">
        <w:rPr>
          <w:rFonts w:ascii="Verdana" w:hAnsi="Verdana"/>
          <w:sz w:val="20"/>
          <w:szCs w:val="20"/>
        </w:rPr>
        <w:t>Advi</w:t>
      </w:r>
      <w:r w:rsidR="00855128" w:rsidRPr="00EE4A11">
        <w:rPr>
          <w:rFonts w:ascii="Verdana" w:hAnsi="Verdana"/>
          <w:sz w:val="20"/>
          <w:szCs w:val="20"/>
        </w:rPr>
        <w:t>s</w:t>
      </w:r>
      <w:r w:rsidRPr="00EE4A11">
        <w:rPr>
          <w:rFonts w:ascii="Verdana" w:hAnsi="Verdana"/>
          <w:sz w:val="20"/>
          <w:szCs w:val="20"/>
        </w:rPr>
        <w:t>ory Commission meeting of the UN Relief and Works Agency for Palestin</w:t>
      </w:r>
      <w:r w:rsidR="00DC288B">
        <w:rPr>
          <w:rFonts w:ascii="Verdana" w:hAnsi="Verdana"/>
          <w:sz w:val="20"/>
          <w:szCs w:val="20"/>
        </w:rPr>
        <w:t>e Refugees</w:t>
      </w:r>
      <w:r w:rsidRPr="00EE4A11">
        <w:rPr>
          <w:rFonts w:ascii="Verdana" w:hAnsi="Verdana"/>
          <w:sz w:val="20"/>
          <w:szCs w:val="20"/>
        </w:rPr>
        <w:t xml:space="preserve"> in the Near East (UNRWA)</w:t>
      </w:r>
      <w:r w:rsidR="00855128" w:rsidRPr="00EE4A11">
        <w:rPr>
          <w:rFonts w:ascii="Verdana" w:hAnsi="Verdana"/>
          <w:sz w:val="20"/>
          <w:szCs w:val="20"/>
        </w:rPr>
        <w:t xml:space="preserve"> on 1</w:t>
      </w:r>
      <w:r w:rsidR="009E2C81">
        <w:rPr>
          <w:rFonts w:ascii="Verdana" w:hAnsi="Verdana"/>
          <w:sz w:val="20"/>
          <w:szCs w:val="20"/>
        </w:rPr>
        <w:t>7</w:t>
      </w:r>
      <w:r w:rsidR="00855128" w:rsidRPr="00EE4A11">
        <w:rPr>
          <w:rFonts w:ascii="Verdana" w:hAnsi="Verdana"/>
          <w:sz w:val="20"/>
          <w:szCs w:val="20"/>
        </w:rPr>
        <w:t xml:space="preserve"> November,</w:t>
      </w:r>
      <w:r w:rsidRPr="00EE4A11">
        <w:rPr>
          <w:rFonts w:ascii="Verdana" w:hAnsi="Verdana"/>
          <w:sz w:val="20"/>
          <w:szCs w:val="20"/>
        </w:rPr>
        <w:t xml:space="preserve"> Commissioner-General Pierre </w:t>
      </w:r>
      <w:proofErr w:type="spellStart"/>
      <w:r w:rsidRPr="00EE4A11">
        <w:rPr>
          <w:rFonts w:ascii="Verdana" w:hAnsi="Verdana"/>
          <w:sz w:val="20"/>
          <w:szCs w:val="20"/>
        </w:rPr>
        <w:t>K</w:t>
      </w:r>
      <w:r w:rsidR="00855128" w:rsidRPr="00EE4A11">
        <w:rPr>
          <w:rFonts w:ascii="Verdana" w:hAnsi="Verdana"/>
          <w:sz w:val="20"/>
          <w:szCs w:val="20"/>
        </w:rPr>
        <w:t>r</w:t>
      </w:r>
      <w:r w:rsidR="00EE4A11" w:rsidRPr="00EE4A11">
        <w:rPr>
          <w:rFonts w:ascii="Verdana" w:hAnsi="Verdana"/>
          <w:sz w:val="20"/>
          <w:szCs w:val="20"/>
        </w:rPr>
        <w:t>ä</w:t>
      </w:r>
      <w:r w:rsidR="00855128" w:rsidRPr="00EE4A11">
        <w:rPr>
          <w:rFonts w:ascii="Verdana" w:hAnsi="Verdana"/>
          <w:sz w:val="20"/>
          <w:szCs w:val="20"/>
        </w:rPr>
        <w:t>henb</w:t>
      </w:r>
      <w:r w:rsidR="00EE4A11" w:rsidRPr="00EE4A11">
        <w:rPr>
          <w:rFonts w:ascii="Verdana" w:hAnsi="Verdana"/>
          <w:sz w:val="20"/>
          <w:szCs w:val="20"/>
        </w:rPr>
        <w:t>ü</w:t>
      </w:r>
      <w:r w:rsidR="00855128" w:rsidRPr="00EE4A11">
        <w:rPr>
          <w:rFonts w:ascii="Verdana" w:hAnsi="Verdana"/>
          <w:sz w:val="20"/>
          <w:szCs w:val="20"/>
        </w:rPr>
        <w:t>hl</w:t>
      </w:r>
      <w:proofErr w:type="spellEnd"/>
      <w:r w:rsidR="00855128" w:rsidRPr="00EE4A11">
        <w:rPr>
          <w:rFonts w:ascii="Verdana" w:hAnsi="Verdana"/>
          <w:sz w:val="20"/>
          <w:szCs w:val="20"/>
        </w:rPr>
        <w:t xml:space="preserve"> said that the effects of the conflict for Syrians and Pales</w:t>
      </w:r>
      <w:r w:rsidR="00CE0718" w:rsidRPr="00EE4A11">
        <w:rPr>
          <w:rFonts w:ascii="Verdana" w:hAnsi="Verdana"/>
          <w:sz w:val="20"/>
          <w:szCs w:val="20"/>
        </w:rPr>
        <w:t>tine refugees continue to be ca</w:t>
      </w:r>
      <w:r w:rsidR="00855128" w:rsidRPr="00EE4A11">
        <w:rPr>
          <w:rFonts w:ascii="Verdana" w:hAnsi="Verdana"/>
          <w:sz w:val="20"/>
          <w:szCs w:val="20"/>
        </w:rPr>
        <w:t>tastrophic.</w:t>
      </w:r>
      <w:r w:rsidRPr="00EE4A11">
        <w:rPr>
          <w:rFonts w:ascii="Verdana" w:hAnsi="Verdana"/>
          <w:sz w:val="20"/>
          <w:szCs w:val="20"/>
        </w:rPr>
        <w:t xml:space="preserve"> Over 60% of the Palestine refugees are displaced or have become refugees a second time over, in Lebanon or Jordan, in Turkey or in Egypt. </w:t>
      </w:r>
      <w:r w:rsidR="00CE0718" w:rsidRPr="00EE4A11">
        <w:rPr>
          <w:rFonts w:ascii="Verdana" w:hAnsi="Verdana"/>
          <w:sz w:val="20"/>
          <w:szCs w:val="20"/>
        </w:rPr>
        <w:t>On the situation in the Yarmouk Palestine refugee camp, he said that 16</w:t>
      </w:r>
      <w:r w:rsidR="00DC288B">
        <w:rPr>
          <w:rFonts w:ascii="Verdana" w:hAnsi="Verdana"/>
          <w:sz w:val="20"/>
          <w:szCs w:val="20"/>
        </w:rPr>
        <w:t>,000</w:t>
      </w:r>
      <w:r w:rsidR="00CE0718" w:rsidRPr="00EE4A11">
        <w:rPr>
          <w:rFonts w:ascii="Verdana" w:hAnsi="Verdana"/>
          <w:sz w:val="20"/>
          <w:szCs w:val="20"/>
        </w:rPr>
        <w:t xml:space="preserve"> to 18,000 civilians </w:t>
      </w:r>
      <w:r w:rsidR="00A85894" w:rsidRPr="00EE4A11">
        <w:rPr>
          <w:rFonts w:ascii="Verdana" w:hAnsi="Verdana"/>
          <w:sz w:val="20"/>
          <w:szCs w:val="20"/>
        </w:rPr>
        <w:t>remain</w:t>
      </w:r>
      <w:r w:rsidR="00CE0718" w:rsidRPr="00EE4A11">
        <w:rPr>
          <w:rFonts w:ascii="Verdana" w:hAnsi="Verdana"/>
          <w:sz w:val="20"/>
          <w:szCs w:val="20"/>
        </w:rPr>
        <w:t xml:space="preserve"> trapped,</w:t>
      </w:r>
      <w:r w:rsidRPr="00EE4A11">
        <w:rPr>
          <w:rFonts w:ascii="Verdana" w:hAnsi="Verdana"/>
          <w:sz w:val="20"/>
          <w:szCs w:val="20"/>
        </w:rPr>
        <w:t xml:space="preserve"> living in hunger, cold and constant fear. </w:t>
      </w:r>
      <w:r w:rsidR="00CE0718" w:rsidRPr="00EE4A11">
        <w:rPr>
          <w:rFonts w:ascii="Verdana" w:hAnsi="Verdana"/>
          <w:sz w:val="20"/>
          <w:szCs w:val="20"/>
        </w:rPr>
        <w:t>The Commissioner-General noted that since the summer, there has been a noticeable decline in UNRWA aid d</w:t>
      </w:r>
      <w:r w:rsidR="00A85894" w:rsidRPr="00EE4A11">
        <w:rPr>
          <w:rFonts w:ascii="Verdana" w:hAnsi="Verdana"/>
          <w:sz w:val="20"/>
          <w:szCs w:val="20"/>
        </w:rPr>
        <w:t>eliveries</w:t>
      </w:r>
      <w:r w:rsidR="00CE0718" w:rsidRPr="00EE4A11">
        <w:rPr>
          <w:rFonts w:ascii="Verdana" w:hAnsi="Verdana"/>
          <w:sz w:val="20"/>
          <w:szCs w:val="20"/>
        </w:rPr>
        <w:t xml:space="preserve"> to </w:t>
      </w:r>
      <w:r w:rsidR="00A85894" w:rsidRPr="00EE4A11">
        <w:rPr>
          <w:rFonts w:ascii="Verdana" w:hAnsi="Verdana"/>
          <w:sz w:val="20"/>
          <w:szCs w:val="20"/>
        </w:rPr>
        <w:t>the camp</w:t>
      </w:r>
      <w:r w:rsidR="00CE0718" w:rsidRPr="00EE4A11">
        <w:rPr>
          <w:rFonts w:ascii="Verdana" w:hAnsi="Verdana"/>
          <w:sz w:val="20"/>
          <w:szCs w:val="20"/>
        </w:rPr>
        <w:t>. “</w:t>
      </w:r>
      <w:r w:rsidRPr="00EE4A11">
        <w:rPr>
          <w:rFonts w:ascii="Verdana" w:hAnsi="Verdana"/>
          <w:sz w:val="20"/>
          <w:szCs w:val="20"/>
        </w:rPr>
        <w:t>Far more needs to be done in terms of assistance and of protection for the people in Yarmouk, something that continues to be explicitly raised with the Syrian authorities</w:t>
      </w:r>
      <w:r w:rsidR="00CE0718" w:rsidRPr="00EE4A11">
        <w:rPr>
          <w:rFonts w:ascii="Verdana" w:hAnsi="Verdana"/>
          <w:sz w:val="20"/>
          <w:szCs w:val="20"/>
        </w:rPr>
        <w:t>”, he said</w:t>
      </w:r>
      <w:r w:rsidRPr="00EE4A11">
        <w:rPr>
          <w:rFonts w:ascii="Verdana" w:hAnsi="Verdana"/>
          <w:sz w:val="20"/>
          <w:szCs w:val="20"/>
        </w:rPr>
        <w:t>.</w:t>
      </w:r>
    </w:p>
    <w:p w14:paraId="589C065A" w14:textId="5D4B0DB2" w:rsidR="008E5254" w:rsidRPr="00EE4A11" w:rsidRDefault="00DC288B" w:rsidP="00487BC6">
      <w:pPr>
        <w:rPr>
          <w:rFonts w:ascii="Verdana" w:hAnsi="Verdana"/>
          <w:sz w:val="20"/>
          <w:szCs w:val="20"/>
        </w:rPr>
      </w:pPr>
      <w:hyperlink r:id="rId11" w:history="1">
        <w:r w:rsidR="00DF3E31" w:rsidRPr="00EE4A11">
          <w:rPr>
            <w:rStyle w:val="Hyperlink"/>
            <w:rFonts w:ascii="Verdana" w:hAnsi="Verdana"/>
            <w:sz w:val="20"/>
            <w:szCs w:val="20"/>
          </w:rPr>
          <w:t>http://www.unrwa.org/newsroom/official-statements/opening-statement-mr-pierre-krähenbühl-commissioner-general-unrwa</w:t>
        </w:r>
      </w:hyperlink>
    </w:p>
    <w:p w14:paraId="74AC8D26" w14:textId="77777777" w:rsidR="008E5254" w:rsidRPr="00EE4A11" w:rsidRDefault="008E5254" w:rsidP="00487BC6">
      <w:pPr>
        <w:rPr>
          <w:rFonts w:ascii="Verdana" w:hAnsi="Verdana"/>
          <w:sz w:val="20"/>
          <w:szCs w:val="20"/>
        </w:rPr>
      </w:pPr>
    </w:p>
    <w:p w14:paraId="3AE40B7C" w14:textId="77777777" w:rsidR="00DC288B" w:rsidRDefault="00DC288B" w:rsidP="0064752F">
      <w:pPr>
        <w:rPr>
          <w:rFonts w:ascii="Verdana" w:hAnsi="Verdana"/>
          <w:b/>
          <w:sz w:val="20"/>
          <w:szCs w:val="20"/>
        </w:rPr>
      </w:pPr>
    </w:p>
    <w:p w14:paraId="59995EFA" w14:textId="77777777" w:rsidR="00DC288B" w:rsidRDefault="00DC288B" w:rsidP="0064752F">
      <w:pPr>
        <w:rPr>
          <w:rFonts w:ascii="Verdana" w:hAnsi="Verdana"/>
          <w:b/>
          <w:sz w:val="20"/>
          <w:szCs w:val="20"/>
        </w:rPr>
      </w:pPr>
    </w:p>
    <w:p w14:paraId="1AAFDE92" w14:textId="38D36128" w:rsidR="0064752F" w:rsidRPr="00EE4A11" w:rsidRDefault="000E37F9" w:rsidP="0064752F">
      <w:pPr>
        <w:rPr>
          <w:rFonts w:ascii="Verdana" w:hAnsi="Verdana"/>
          <w:b/>
          <w:sz w:val="20"/>
          <w:szCs w:val="20"/>
        </w:rPr>
      </w:pPr>
      <w:r w:rsidRPr="00EE4A11">
        <w:rPr>
          <w:rFonts w:ascii="Verdana" w:hAnsi="Verdana"/>
          <w:b/>
          <w:sz w:val="20"/>
          <w:szCs w:val="20"/>
        </w:rPr>
        <w:lastRenderedPageBreak/>
        <w:t>Large number</w:t>
      </w:r>
      <w:r w:rsidR="00DC288B">
        <w:rPr>
          <w:rFonts w:ascii="Verdana" w:hAnsi="Verdana"/>
          <w:b/>
          <w:sz w:val="20"/>
          <w:szCs w:val="20"/>
        </w:rPr>
        <w:t>s</w:t>
      </w:r>
      <w:r w:rsidRPr="00EE4A11">
        <w:rPr>
          <w:rFonts w:ascii="Verdana" w:hAnsi="Verdana"/>
          <w:b/>
          <w:sz w:val="20"/>
          <w:szCs w:val="20"/>
        </w:rPr>
        <w:t xml:space="preserve"> of Syrian refugee children in Lebanon are out of school-UNHCR study</w:t>
      </w:r>
    </w:p>
    <w:p w14:paraId="4AE348FB" w14:textId="48B39347" w:rsidR="00B23046" w:rsidRPr="00EE4A11" w:rsidRDefault="00CE0718" w:rsidP="0064752F">
      <w:pPr>
        <w:rPr>
          <w:rFonts w:ascii="Verdana" w:hAnsi="Verdana"/>
          <w:sz w:val="20"/>
          <w:szCs w:val="20"/>
        </w:rPr>
      </w:pPr>
      <w:r w:rsidRPr="00EE4A11">
        <w:rPr>
          <w:rFonts w:ascii="Verdana" w:hAnsi="Verdana"/>
          <w:sz w:val="20"/>
          <w:szCs w:val="20"/>
        </w:rPr>
        <w:t>In a report released on 17 September entitled “Barriers to Education for Syrian Refugees in Lebanon,</w:t>
      </w:r>
      <w:r w:rsidR="00DC288B">
        <w:rPr>
          <w:rFonts w:ascii="Verdana" w:hAnsi="Verdana"/>
          <w:sz w:val="20"/>
          <w:szCs w:val="20"/>
        </w:rPr>
        <w:t>”</w:t>
      </w:r>
      <w:r w:rsidRPr="00EE4A11">
        <w:rPr>
          <w:rFonts w:ascii="Verdana" w:hAnsi="Verdana"/>
          <w:sz w:val="20"/>
          <w:szCs w:val="20"/>
        </w:rPr>
        <w:t xml:space="preserve"> the UN refugee agency (UNHCR)</w:t>
      </w:r>
      <w:r w:rsidR="000E37F9" w:rsidRPr="00EE4A11">
        <w:rPr>
          <w:rFonts w:ascii="Verdana" w:hAnsi="Verdana"/>
          <w:sz w:val="20"/>
          <w:szCs w:val="20"/>
        </w:rPr>
        <w:t xml:space="preserve"> noted that nearly</w:t>
      </w:r>
      <w:r w:rsidRPr="00EE4A11">
        <w:rPr>
          <w:rFonts w:ascii="Verdana" w:hAnsi="Verdana"/>
          <w:sz w:val="20"/>
          <w:szCs w:val="20"/>
        </w:rPr>
        <w:t xml:space="preserve"> </w:t>
      </w:r>
      <w:r w:rsidR="000E37F9" w:rsidRPr="00EE4A11">
        <w:rPr>
          <w:rFonts w:ascii="Verdana" w:hAnsi="Verdana"/>
          <w:sz w:val="20"/>
          <w:szCs w:val="20"/>
        </w:rPr>
        <w:t>four years after the start of the Syrian crisis, the arrival of more than 1 million refugees in Lebanon has severely strained the country’s public services, including in the area of education. The study found that despite having generously open</w:t>
      </w:r>
      <w:r w:rsidR="00F5395C">
        <w:rPr>
          <w:rFonts w:ascii="Verdana" w:hAnsi="Verdana"/>
          <w:sz w:val="20"/>
          <w:szCs w:val="20"/>
        </w:rPr>
        <w:t>ed</w:t>
      </w:r>
      <w:r w:rsidR="000E37F9" w:rsidRPr="00EE4A11">
        <w:rPr>
          <w:rFonts w:ascii="Verdana" w:hAnsi="Verdana"/>
          <w:sz w:val="20"/>
          <w:szCs w:val="20"/>
        </w:rPr>
        <w:t xml:space="preserve"> access to i</w:t>
      </w:r>
      <w:r w:rsidR="00A85894" w:rsidRPr="00EE4A11">
        <w:rPr>
          <w:rFonts w:ascii="Verdana" w:hAnsi="Verdana"/>
          <w:sz w:val="20"/>
          <w:szCs w:val="20"/>
        </w:rPr>
        <w:t>ts</w:t>
      </w:r>
      <w:r w:rsidR="000E37F9" w:rsidRPr="00EE4A11">
        <w:rPr>
          <w:rFonts w:ascii="Verdana" w:hAnsi="Verdana"/>
          <w:sz w:val="20"/>
          <w:szCs w:val="20"/>
        </w:rPr>
        <w:t xml:space="preserve"> school</w:t>
      </w:r>
      <w:r w:rsidR="00A85894" w:rsidRPr="00EE4A11">
        <w:rPr>
          <w:rFonts w:ascii="Verdana" w:hAnsi="Verdana"/>
          <w:sz w:val="20"/>
          <w:szCs w:val="20"/>
        </w:rPr>
        <w:t>s</w:t>
      </w:r>
      <w:r w:rsidR="000E37F9" w:rsidRPr="00EE4A11">
        <w:rPr>
          <w:rFonts w:ascii="Verdana" w:hAnsi="Verdana"/>
          <w:sz w:val="20"/>
          <w:szCs w:val="20"/>
        </w:rPr>
        <w:t xml:space="preserve"> for a large number of refugee children, the Lebanese </w:t>
      </w:r>
      <w:r w:rsidR="00F5395C">
        <w:rPr>
          <w:rFonts w:ascii="Verdana" w:hAnsi="Verdana"/>
          <w:sz w:val="20"/>
          <w:szCs w:val="20"/>
        </w:rPr>
        <w:t>e</w:t>
      </w:r>
      <w:r w:rsidR="000E37F9" w:rsidRPr="00EE4A11">
        <w:rPr>
          <w:rFonts w:ascii="Verdana" w:hAnsi="Verdana"/>
          <w:sz w:val="20"/>
          <w:szCs w:val="20"/>
        </w:rPr>
        <w:t xml:space="preserve">ducation </w:t>
      </w:r>
      <w:r w:rsidR="00F5395C">
        <w:rPr>
          <w:rFonts w:ascii="Verdana" w:hAnsi="Verdana"/>
          <w:sz w:val="20"/>
          <w:szCs w:val="20"/>
        </w:rPr>
        <w:t>s</w:t>
      </w:r>
      <w:r w:rsidR="000E37F9" w:rsidRPr="00EE4A11">
        <w:rPr>
          <w:rFonts w:ascii="Verdana" w:hAnsi="Verdana"/>
          <w:sz w:val="20"/>
          <w:szCs w:val="20"/>
        </w:rPr>
        <w:t>ystem and public school</w:t>
      </w:r>
      <w:r w:rsidR="00DC288B">
        <w:rPr>
          <w:rFonts w:ascii="Verdana" w:hAnsi="Verdana"/>
          <w:sz w:val="20"/>
          <w:szCs w:val="20"/>
        </w:rPr>
        <w:t>s</w:t>
      </w:r>
      <w:r w:rsidR="000E37F9" w:rsidRPr="00EE4A11">
        <w:rPr>
          <w:rFonts w:ascii="Verdana" w:hAnsi="Verdana"/>
          <w:sz w:val="20"/>
          <w:szCs w:val="20"/>
        </w:rPr>
        <w:t xml:space="preserve"> lack the capacity and resources to accommodate the large increase of school-aged children.</w:t>
      </w:r>
      <w:r w:rsidR="00F5395C">
        <w:rPr>
          <w:rFonts w:ascii="Verdana" w:hAnsi="Verdana"/>
          <w:sz w:val="20"/>
          <w:szCs w:val="20"/>
        </w:rPr>
        <w:t xml:space="preserve"> </w:t>
      </w:r>
      <w:r w:rsidR="000E37F9" w:rsidRPr="00EE4A11">
        <w:rPr>
          <w:rFonts w:ascii="Verdana" w:hAnsi="Verdana"/>
          <w:sz w:val="20"/>
          <w:szCs w:val="20"/>
        </w:rPr>
        <w:t xml:space="preserve">UNHCR </w:t>
      </w:r>
      <w:r w:rsidR="0064752F" w:rsidRPr="00EE4A11">
        <w:rPr>
          <w:rFonts w:ascii="Verdana" w:hAnsi="Verdana"/>
          <w:sz w:val="20"/>
          <w:szCs w:val="20"/>
        </w:rPr>
        <w:t xml:space="preserve">estimates that 420,000 Syrians aged 6-14 are in need of education services, and many of these children have been out of school for </w:t>
      </w:r>
      <w:r w:rsidR="000E37F9" w:rsidRPr="00EE4A11">
        <w:rPr>
          <w:rFonts w:ascii="Verdana" w:hAnsi="Verdana"/>
          <w:sz w:val="20"/>
          <w:szCs w:val="20"/>
        </w:rPr>
        <w:t>two</w:t>
      </w:r>
      <w:r w:rsidR="0064752F" w:rsidRPr="00EE4A11">
        <w:rPr>
          <w:rFonts w:ascii="Verdana" w:hAnsi="Verdana"/>
          <w:sz w:val="20"/>
          <w:szCs w:val="20"/>
        </w:rPr>
        <w:t xml:space="preserve"> or more years.</w:t>
      </w:r>
      <w:r w:rsidR="00F5395C">
        <w:rPr>
          <w:rFonts w:ascii="Verdana" w:hAnsi="Verdana"/>
          <w:sz w:val="20"/>
          <w:szCs w:val="20"/>
        </w:rPr>
        <w:t xml:space="preserve"> </w:t>
      </w:r>
      <w:r w:rsidR="0064752F" w:rsidRPr="00EE4A11">
        <w:rPr>
          <w:rFonts w:ascii="Verdana" w:hAnsi="Verdana"/>
          <w:sz w:val="20"/>
          <w:szCs w:val="20"/>
        </w:rPr>
        <w:t xml:space="preserve">Overall, the study found that the main barriers </w:t>
      </w:r>
      <w:r w:rsidR="00DC288B">
        <w:rPr>
          <w:rFonts w:ascii="Verdana" w:hAnsi="Verdana"/>
          <w:sz w:val="20"/>
          <w:szCs w:val="20"/>
        </w:rPr>
        <w:t>for this</w:t>
      </w:r>
      <w:r w:rsidR="00F5395C">
        <w:rPr>
          <w:rFonts w:ascii="Verdana" w:hAnsi="Verdana"/>
          <w:sz w:val="20"/>
          <w:szCs w:val="20"/>
        </w:rPr>
        <w:t xml:space="preserve"> </w:t>
      </w:r>
      <w:r w:rsidR="0064752F" w:rsidRPr="00EE4A11">
        <w:rPr>
          <w:rFonts w:ascii="Verdana" w:hAnsi="Verdana"/>
          <w:sz w:val="20"/>
          <w:szCs w:val="20"/>
        </w:rPr>
        <w:t xml:space="preserve">range from financial constraints such as the cost of transportation or school supplies and the need for support </w:t>
      </w:r>
      <w:r w:rsidR="00F5395C">
        <w:rPr>
          <w:rFonts w:ascii="Verdana" w:hAnsi="Verdana"/>
          <w:sz w:val="20"/>
          <w:szCs w:val="20"/>
        </w:rPr>
        <w:t>to</w:t>
      </w:r>
      <w:r w:rsidR="0064752F" w:rsidRPr="00EE4A11">
        <w:rPr>
          <w:rFonts w:ascii="Verdana" w:hAnsi="Verdana"/>
          <w:sz w:val="20"/>
          <w:szCs w:val="20"/>
        </w:rPr>
        <w:t xml:space="preserve"> family economies, to structural reasons such as </w:t>
      </w:r>
      <w:r w:rsidR="00F5395C">
        <w:rPr>
          <w:rFonts w:ascii="Verdana" w:hAnsi="Verdana"/>
          <w:sz w:val="20"/>
          <w:szCs w:val="20"/>
        </w:rPr>
        <w:t xml:space="preserve">a </w:t>
      </w:r>
      <w:r w:rsidR="0064752F" w:rsidRPr="00EE4A11">
        <w:rPr>
          <w:rFonts w:ascii="Verdana" w:hAnsi="Verdana"/>
          <w:sz w:val="20"/>
          <w:szCs w:val="20"/>
        </w:rPr>
        <w:t>lack of capacity in schools, the need of official documentation and differences in curriculum</w:t>
      </w:r>
      <w:r w:rsidR="00B23046" w:rsidRPr="00EE4A11">
        <w:rPr>
          <w:rFonts w:ascii="Verdana" w:hAnsi="Verdana"/>
          <w:sz w:val="20"/>
          <w:szCs w:val="20"/>
        </w:rPr>
        <w:t>.</w:t>
      </w:r>
    </w:p>
    <w:p w14:paraId="0141615B" w14:textId="353D474D" w:rsidR="008E5254" w:rsidRPr="00EE4A11" w:rsidRDefault="00DC288B" w:rsidP="00487BC6">
      <w:pPr>
        <w:rPr>
          <w:rFonts w:ascii="Verdana" w:hAnsi="Verdana"/>
          <w:sz w:val="20"/>
          <w:szCs w:val="20"/>
        </w:rPr>
      </w:pPr>
      <w:hyperlink r:id="rId12" w:history="1">
        <w:r w:rsidR="0064752F" w:rsidRPr="00EE4A11">
          <w:rPr>
            <w:rStyle w:val="Hyperlink"/>
            <w:rFonts w:ascii="Verdana" w:hAnsi="Verdana"/>
            <w:sz w:val="20"/>
            <w:szCs w:val="20"/>
          </w:rPr>
          <w:t>http://reliefweb.int/report/lebanon/barriers-education-syrian-refugee-children-lebanon-november-2014</w:t>
        </w:r>
      </w:hyperlink>
    </w:p>
    <w:p w14:paraId="44409BC7" w14:textId="77777777" w:rsidR="008E5254" w:rsidRPr="00EE4A11" w:rsidRDefault="008E5254" w:rsidP="00487BC6">
      <w:pPr>
        <w:rPr>
          <w:rFonts w:ascii="Verdana" w:hAnsi="Verdana"/>
          <w:sz w:val="20"/>
          <w:szCs w:val="20"/>
        </w:rPr>
      </w:pPr>
    </w:p>
    <w:p w14:paraId="112067CC" w14:textId="7E7C54A3" w:rsidR="00487BC6" w:rsidRPr="00EE4A11" w:rsidRDefault="00487BC6" w:rsidP="00487BC6">
      <w:pPr>
        <w:rPr>
          <w:rFonts w:ascii="Verdana" w:hAnsi="Verdana"/>
          <w:sz w:val="20"/>
          <w:szCs w:val="20"/>
        </w:rPr>
      </w:pPr>
      <w:r w:rsidRPr="00EE4A11">
        <w:rPr>
          <w:rFonts w:ascii="Verdana" w:hAnsi="Verdana"/>
          <w:b/>
          <w:sz w:val="20"/>
          <w:szCs w:val="20"/>
        </w:rPr>
        <w:t>UN Commission of Inquiry: Syrian victims reveal ISIS’ calculated use of brutality and indoctrination</w:t>
      </w:r>
    </w:p>
    <w:p w14:paraId="029CEFA6" w14:textId="7F6DE51F" w:rsidR="00487BC6" w:rsidRPr="00EE4A11" w:rsidRDefault="00487BC6" w:rsidP="00487BC6">
      <w:pPr>
        <w:rPr>
          <w:rFonts w:ascii="Verdana" w:hAnsi="Verdana"/>
          <w:sz w:val="20"/>
          <w:szCs w:val="20"/>
        </w:rPr>
      </w:pPr>
      <w:r w:rsidRPr="00EE4A11">
        <w:rPr>
          <w:rFonts w:ascii="Verdana" w:hAnsi="Verdana"/>
          <w:sz w:val="20"/>
          <w:szCs w:val="20"/>
        </w:rPr>
        <w:t>The UN commission of inquiry on the Syrian Arab Republic</w:t>
      </w:r>
      <w:r w:rsidR="00B23046" w:rsidRPr="00EE4A11">
        <w:rPr>
          <w:rFonts w:ascii="Verdana" w:hAnsi="Verdana"/>
          <w:sz w:val="20"/>
          <w:szCs w:val="20"/>
        </w:rPr>
        <w:t xml:space="preserve"> published its </w:t>
      </w:r>
      <w:r w:rsidR="001F31E5">
        <w:rPr>
          <w:rFonts w:ascii="Verdana" w:hAnsi="Verdana"/>
          <w:sz w:val="20"/>
          <w:szCs w:val="20"/>
        </w:rPr>
        <w:t xml:space="preserve">latest </w:t>
      </w:r>
      <w:r w:rsidR="00B23046" w:rsidRPr="00EE4A11">
        <w:rPr>
          <w:rFonts w:ascii="Verdana" w:hAnsi="Verdana"/>
          <w:sz w:val="20"/>
          <w:szCs w:val="20"/>
        </w:rPr>
        <w:t>report</w:t>
      </w:r>
      <w:r w:rsidR="00DC288B">
        <w:rPr>
          <w:rFonts w:ascii="Verdana" w:hAnsi="Verdana"/>
          <w:sz w:val="20"/>
          <w:szCs w:val="20"/>
        </w:rPr>
        <w:t>,</w:t>
      </w:r>
      <w:r w:rsidR="00B23046" w:rsidRPr="00EE4A11">
        <w:rPr>
          <w:rFonts w:ascii="Verdana" w:hAnsi="Verdana"/>
          <w:sz w:val="20"/>
          <w:szCs w:val="20"/>
        </w:rPr>
        <w:t xml:space="preserve"> “Rule of Terror: Living under ISIS in Syria”</w:t>
      </w:r>
      <w:r w:rsidR="00DC288B">
        <w:rPr>
          <w:rFonts w:ascii="Verdana" w:hAnsi="Verdana"/>
          <w:sz w:val="20"/>
          <w:szCs w:val="20"/>
        </w:rPr>
        <w:t>,</w:t>
      </w:r>
      <w:r w:rsidR="00B23046" w:rsidRPr="00EE4A11">
        <w:rPr>
          <w:rFonts w:ascii="Verdana" w:hAnsi="Verdana"/>
          <w:sz w:val="20"/>
          <w:szCs w:val="20"/>
        </w:rPr>
        <w:t xml:space="preserve"> on 14 November. </w:t>
      </w:r>
      <w:proofErr w:type="gramStart"/>
      <w:r w:rsidR="00B23046" w:rsidRPr="00EE4A11">
        <w:rPr>
          <w:rFonts w:ascii="Verdana" w:hAnsi="Verdana"/>
          <w:sz w:val="20"/>
          <w:szCs w:val="20"/>
        </w:rPr>
        <w:t xml:space="preserve">Based on over 300 first-hand victim and witness accounts, the report documents </w:t>
      </w:r>
      <w:r w:rsidRPr="00EE4A11">
        <w:rPr>
          <w:rFonts w:ascii="Verdana" w:hAnsi="Verdana"/>
          <w:sz w:val="20"/>
          <w:szCs w:val="20"/>
        </w:rPr>
        <w:t xml:space="preserve">shocking </w:t>
      </w:r>
      <w:r w:rsidR="00DC288B">
        <w:rPr>
          <w:rFonts w:ascii="Verdana" w:hAnsi="Verdana"/>
          <w:sz w:val="20"/>
          <w:szCs w:val="20"/>
        </w:rPr>
        <w:t>incident</w:t>
      </w:r>
      <w:r w:rsidRPr="00EE4A11">
        <w:rPr>
          <w:rFonts w:ascii="Verdana" w:hAnsi="Verdana"/>
          <w:sz w:val="20"/>
          <w:szCs w:val="20"/>
        </w:rPr>
        <w:t>s of the armed group’s use of terror to subjugate Syrians living in its areas of control, as well as the use of extreme violence against both civilians and captured fighters</w:t>
      </w:r>
      <w:r w:rsidR="00B23046" w:rsidRPr="00EE4A11">
        <w:rPr>
          <w:rFonts w:ascii="Verdana" w:hAnsi="Verdana"/>
          <w:sz w:val="20"/>
          <w:szCs w:val="20"/>
        </w:rPr>
        <w:t>.</w:t>
      </w:r>
      <w:proofErr w:type="gramEnd"/>
      <w:r w:rsidR="00B23046" w:rsidRPr="00EE4A11">
        <w:rPr>
          <w:rFonts w:ascii="Verdana" w:hAnsi="Verdana"/>
          <w:sz w:val="20"/>
          <w:szCs w:val="20"/>
        </w:rPr>
        <w:t xml:space="preserve"> </w:t>
      </w:r>
      <w:r w:rsidRPr="00EE4A11">
        <w:rPr>
          <w:rFonts w:ascii="Verdana" w:hAnsi="Verdana"/>
          <w:sz w:val="20"/>
          <w:szCs w:val="20"/>
        </w:rPr>
        <w:t>“Those that fled consistently described being</w:t>
      </w:r>
      <w:r w:rsidR="00B23046" w:rsidRPr="00EE4A11">
        <w:rPr>
          <w:rFonts w:ascii="Verdana" w:hAnsi="Verdana"/>
          <w:sz w:val="20"/>
          <w:szCs w:val="20"/>
        </w:rPr>
        <w:t xml:space="preserve"> subjected to acts that terroriz</w:t>
      </w:r>
      <w:r w:rsidRPr="00EE4A11">
        <w:rPr>
          <w:rFonts w:ascii="Verdana" w:hAnsi="Verdana"/>
          <w:sz w:val="20"/>
          <w:szCs w:val="20"/>
        </w:rPr>
        <w:t xml:space="preserve">e and aim to silence the population,” said Paulo </w:t>
      </w:r>
      <w:proofErr w:type="spellStart"/>
      <w:r w:rsidRPr="00EE4A11">
        <w:rPr>
          <w:rFonts w:ascii="Verdana" w:hAnsi="Verdana"/>
          <w:sz w:val="20"/>
          <w:szCs w:val="20"/>
        </w:rPr>
        <w:t>Pinheiro</w:t>
      </w:r>
      <w:proofErr w:type="spellEnd"/>
      <w:r w:rsidRPr="00EE4A11">
        <w:rPr>
          <w:rFonts w:ascii="Verdana" w:hAnsi="Verdana"/>
          <w:sz w:val="20"/>
          <w:szCs w:val="20"/>
        </w:rPr>
        <w:t xml:space="preserve">, </w:t>
      </w:r>
      <w:r w:rsidR="00DC288B">
        <w:rPr>
          <w:rFonts w:ascii="Verdana" w:hAnsi="Verdana"/>
          <w:sz w:val="20"/>
          <w:szCs w:val="20"/>
        </w:rPr>
        <w:t>c</w:t>
      </w:r>
      <w:r w:rsidRPr="00EE4A11">
        <w:rPr>
          <w:rFonts w:ascii="Verdana" w:hAnsi="Verdana"/>
          <w:sz w:val="20"/>
          <w:szCs w:val="20"/>
        </w:rPr>
        <w:t>hair of the commission.</w:t>
      </w:r>
      <w:r w:rsidR="00B23046" w:rsidRPr="00EE4A11">
        <w:rPr>
          <w:rFonts w:ascii="Verdana" w:hAnsi="Verdana"/>
          <w:sz w:val="20"/>
          <w:szCs w:val="20"/>
        </w:rPr>
        <w:t xml:space="preserve"> </w:t>
      </w:r>
      <w:r w:rsidR="001F31E5">
        <w:rPr>
          <w:rFonts w:ascii="Verdana" w:hAnsi="Verdana"/>
          <w:sz w:val="20"/>
          <w:szCs w:val="20"/>
        </w:rPr>
        <w:t>In the paper, t</w:t>
      </w:r>
      <w:r w:rsidRPr="00EE4A11">
        <w:rPr>
          <w:rFonts w:ascii="Verdana" w:hAnsi="Verdana"/>
          <w:sz w:val="20"/>
          <w:szCs w:val="20"/>
        </w:rPr>
        <w:t xml:space="preserve">he commission paints a </w:t>
      </w:r>
      <w:r w:rsidR="00B23046" w:rsidRPr="00EE4A11">
        <w:rPr>
          <w:rFonts w:ascii="Verdana" w:hAnsi="Verdana"/>
          <w:sz w:val="20"/>
          <w:szCs w:val="20"/>
        </w:rPr>
        <w:t>d</w:t>
      </w:r>
      <w:r w:rsidRPr="00EE4A11">
        <w:rPr>
          <w:rFonts w:ascii="Verdana" w:hAnsi="Verdana"/>
          <w:sz w:val="20"/>
          <w:szCs w:val="20"/>
        </w:rPr>
        <w:t xml:space="preserve">evastating picture of civilian life inside ISIS-controlled areas in northeastern Syria. Executions, amputations and lashings in public spaces have become a regular occurrence. The </w:t>
      </w:r>
      <w:r w:rsidR="001F31E5">
        <w:rPr>
          <w:rFonts w:ascii="Verdana" w:hAnsi="Verdana"/>
          <w:sz w:val="20"/>
          <w:szCs w:val="20"/>
        </w:rPr>
        <w:t>report</w:t>
      </w:r>
      <w:r w:rsidR="00B23046" w:rsidRPr="00EE4A11">
        <w:rPr>
          <w:rFonts w:ascii="Verdana" w:hAnsi="Verdana"/>
          <w:sz w:val="20"/>
          <w:szCs w:val="20"/>
        </w:rPr>
        <w:t xml:space="preserve"> also</w:t>
      </w:r>
      <w:r w:rsidR="00F5395C">
        <w:rPr>
          <w:rFonts w:ascii="Verdana" w:hAnsi="Verdana"/>
          <w:sz w:val="20"/>
          <w:szCs w:val="20"/>
        </w:rPr>
        <w:t xml:space="preserve"> details ISIS’</w:t>
      </w:r>
      <w:r w:rsidRPr="00EE4A11">
        <w:rPr>
          <w:rFonts w:ascii="Verdana" w:hAnsi="Verdana"/>
          <w:sz w:val="20"/>
          <w:szCs w:val="20"/>
        </w:rPr>
        <w:t xml:space="preserve"> horrific abuse of </w:t>
      </w:r>
      <w:proofErr w:type="spellStart"/>
      <w:r w:rsidRPr="00EE4A11">
        <w:rPr>
          <w:rFonts w:ascii="Verdana" w:hAnsi="Verdana"/>
          <w:sz w:val="20"/>
          <w:szCs w:val="20"/>
        </w:rPr>
        <w:t>Yazidi</w:t>
      </w:r>
      <w:proofErr w:type="spellEnd"/>
      <w:r w:rsidRPr="00EE4A11">
        <w:rPr>
          <w:rFonts w:ascii="Verdana" w:hAnsi="Verdana"/>
          <w:sz w:val="20"/>
          <w:szCs w:val="20"/>
        </w:rPr>
        <w:t xml:space="preserve"> women and girls, some of whom, after being abducted in Iraq in September 2014, were taken to Syria and sold into sexual slavery in markets in locations across </w:t>
      </w:r>
      <w:proofErr w:type="spellStart"/>
      <w:r w:rsidRPr="00EE4A11">
        <w:rPr>
          <w:rFonts w:ascii="Verdana" w:hAnsi="Verdana"/>
          <w:sz w:val="20"/>
          <w:szCs w:val="20"/>
        </w:rPr>
        <w:t>Ar-Raqqah</w:t>
      </w:r>
      <w:proofErr w:type="spellEnd"/>
      <w:r w:rsidRPr="00EE4A11">
        <w:rPr>
          <w:rFonts w:ascii="Verdana" w:hAnsi="Verdana"/>
          <w:sz w:val="20"/>
          <w:szCs w:val="20"/>
        </w:rPr>
        <w:t xml:space="preserve"> governorate.</w:t>
      </w:r>
      <w:r w:rsidR="00F5395C">
        <w:rPr>
          <w:rFonts w:ascii="Verdana" w:hAnsi="Verdana"/>
          <w:sz w:val="20"/>
          <w:szCs w:val="20"/>
        </w:rPr>
        <w:t xml:space="preserve"> </w:t>
      </w:r>
      <w:r w:rsidRPr="00EE4A11">
        <w:rPr>
          <w:rFonts w:ascii="Verdana" w:hAnsi="Verdana"/>
          <w:sz w:val="20"/>
          <w:szCs w:val="20"/>
        </w:rPr>
        <w:t>Among the</w:t>
      </w:r>
      <w:r w:rsidR="00B23046" w:rsidRPr="00EE4A11">
        <w:rPr>
          <w:rFonts w:ascii="Verdana" w:hAnsi="Verdana"/>
          <w:sz w:val="20"/>
          <w:szCs w:val="20"/>
        </w:rPr>
        <w:t xml:space="preserve"> </w:t>
      </w:r>
      <w:r w:rsidR="00F5395C">
        <w:rPr>
          <w:rFonts w:ascii="Verdana" w:hAnsi="Verdana"/>
          <w:sz w:val="20"/>
          <w:szCs w:val="20"/>
        </w:rPr>
        <w:t>c</w:t>
      </w:r>
      <w:r w:rsidR="00B23046" w:rsidRPr="00EE4A11">
        <w:rPr>
          <w:rFonts w:ascii="Verdana" w:hAnsi="Verdana"/>
          <w:sz w:val="20"/>
          <w:szCs w:val="20"/>
        </w:rPr>
        <w:t xml:space="preserve">ommission’s recommendations is </w:t>
      </w:r>
      <w:r w:rsidRPr="00EE4A11">
        <w:rPr>
          <w:rFonts w:ascii="Verdana" w:hAnsi="Verdana"/>
          <w:sz w:val="20"/>
          <w:szCs w:val="20"/>
        </w:rPr>
        <w:t>a call to engage international accountability mechanisms, including the International Criminal Court, to hold individuals, including ISIS commanders, responsible for war crimes and crimes against humanity.</w:t>
      </w:r>
    </w:p>
    <w:p w14:paraId="46EED117" w14:textId="1B210F1F" w:rsidR="0008529E" w:rsidRPr="00EE4A11" w:rsidRDefault="00DC288B" w:rsidP="00487BC6">
      <w:pPr>
        <w:rPr>
          <w:rFonts w:ascii="Verdana" w:hAnsi="Verdana"/>
          <w:sz w:val="20"/>
          <w:szCs w:val="20"/>
        </w:rPr>
      </w:pPr>
      <w:hyperlink r:id="rId13" w:history="1">
        <w:r w:rsidR="00487BC6" w:rsidRPr="00EE4A11">
          <w:rPr>
            <w:rStyle w:val="Hyperlink"/>
            <w:rFonts w:ascii="Verdana" w:hAnsi="Verdana"/>
            <w:sz w:val="20"/>
            <w:szCs w:val="20"/>
          </w:rPr>
          <w:t>http://www.ohchr.org/EN/NewsEvents/Pages/DisplayNews.aspx?NewsID=15295&amp;LangID=E#sthash.qBo7S6ZC.dpuf</w:t>
        </w:r>
      </w:hyperlink>
    </w:p>
    <w:p w14:paraId="3211C976" w14:textId="77777777" w:rsidR="00A85894" w:rsidRDefault="00A85894" w:rsidP="00A85894">
      <w:pPr>
        <w:rPr>
          <w:rFonts w:ascii="Verdana" w:hAnsi="Verdana" w:cs="Times New Roman"/>
          <w:b/>
          <w:sz w:val="20"/>
          <w:szCs w:val="20"/>
          <w:u w:val="single"/>
        </w:rPr>
      </w:pPr>
    </w:p>
    <w:p w14:paraId="1EB2CD81" w14:textId="2B840BA7" w:rsidR="00344F20" w:rsidRPr="00344F20" w:rsidRDefault="00344F20" w:rsidP="00344F20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 xml:space="preserve">UN </w:t>
      </w:r>
      <w:r w:rsidRPr="00344F20">
        <w:rPr>
          <w:rFonts w:ascii="Verdana" w:hAnsi="Verdana" w:cs="Times New Roman"/>
          <w:b/>
          <w:sz w:val="20"/>
          <w:szCs w:val="20"/>
          <w:u w:val="single"/>
        </w:rPr>
        <w:t>Twitter</w:t>
      </w:r>
      <w:r>
        <w:rPr>
          <w:rFonts w:ascii="Verdana" w:hAnsi="Verdana" w:cs="Times New Roman"/>
          <w:b/>
          <w:sz w:val="20"/>
          <w:szCs w:val="20"/>
          <w:u w:val="single"/>
        </w:rPr>
        <w:t xml:space="preserve"> account</w:t>
      </w:r>
      <w:r w:rsidRPr="00344F20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14:paraId="48D9138C" w14:textId="46D80AAC" w:rsidR="00344F20" w:rsidRPr="00344F20" w:rsidRDefault="00344F20" w:rsidP="00344F20">
      <w:pPr>
        <w:rPr>
          <w:rFonts w:ascii="Verdana" w:hAnsi="Verdana" w:cs="Times New Roman"/>
          <w:sz w:val="20"/>
          <w:szCs w:val="20"/>
        </w:rPr>
      </w:pPr>
      <w:r w:rsidRPr="00344F20">
        <w:rPr>
          <w:rFonts w:ascii="Verdana" w:hAnsi="Verdana" w:cs="Times New Roman"/>
          <w:sz w:val="20"/>
          <w:szCs w:val="20"/>
        </w:rPr>
        <w:t xml:space="preserve">Video: $58.45m funding gap could leave nearly a million displaced Iraqis &amp; Syrians out in the cold </w:t>
      </w:r>
      <w:hyperlink r:id="rId14" w:history="1">
        <w:r w:rsidRPr="00344F20">
          <w:rPr>
            <w:rStyle w:val="Hyperlink"/>
            <w:rFonts w:ascii="Verdana" w:hAnsi="Verdana" w:cs="Times New Roman"/>
            <w:sz w:val="20"/>
            <w:szCs w:val="20"/>
          </w:rPr>
          <w:t>http://youtu.be/u-yBDBuM8Ic  via @Refugees</w:t>
        </w:r>
      </w:hyperlink>
    </w:p>
    <w:p w14:paraId="4ACFCE21" w14:textId="77777777" w:rsidR="00344F20" w:rsidRPr="00344F20" w:rsidRDefault="00344F20" w:rsidP="00344F20">
      <w:pPr>
        <w:rPr>
          <w:rFonts w:ascii="Verdana" w:hAnsi="Verdana" w:cs="Times New Roman"/>
          <w:sz w:val="20"/>
          <w:szCs w:val="20"/>
        </w:rPr>
      </w:pPr>
      <w:r w:rsidRPr="00344F20">
        <w:rPr>
          <w:rFonts w:ascii="Verdana" w:hAnsi="Verdana" w:cs="Times New Roman"/>
          <w:sz w:val="20"/>
          <w:szCs w:val="20"/>
        </w:rPr>
        <w:t>- 16 Nov 2014</w:t>
      </w:r>
    </w:p>
    <w:p w14:paraId="2123B3E3" w14:textId="77777777" w:rsidR="00344F20" w:rsidRPr="00344F20" w:rsidRDefault="00344F20" w:rsidP="00344F20">
      <w:pPr>
        <w:rPr>
          <w:rFonts w:ascii="Verdana" w:hAnsi="Verdana" w:cs="Times New Roman"/>
          <w:sz w:val="20"/>
          <w:szCs w:val="20"/>
        </w:rPr>
      </w:pPr>
    </w:p>
    <w:p w14:paraId="71B8D484" w14:textId="18241103" w:rsidR="00344F20" w:rsidRPr="00344F20" w:rsidRDefault="00344F20" w:rsidP="00344F20">
      <w:pPr>
        <w:rPr>
          <w:rFonts w:ascii="Verdana" w:hAnsi="Verdana" w:cs="Times New Roman"/>
          <w:sz w:val="20"/>
          <w:szCs w:val="20"/>
        </w:rPr>
      </w:pPr>
      <w:r w:rsidRPr="00344F20">
        <w:rPr>
          <w:rFonts w:ascii="Verdana" w:hAnsi="Verdana" w:cs="Times New Roman"/>
          <w:sz w:val="20"/>
          <w:szCs w:val="20"/>
        </w:rPr>
        <w:t>New #</w:t>
      </w:r>
      <w:proofErr w:type="spellStart"/>
      <w:r w:rsidRPr="00344F20">
        <w:rPr>
          <w:rFonts w:ascii="Verdana" w:hAnsi="Verdana" w:cs="Times New Roman"/>
          <w:sz w:val="20"/>
          <w:szCs w:val="20"/>
        </w:rPr>
        <w:t>COISyria</w:t>
      </w:r>
      <w:proofErr w:type="spellEnd"/>
      <w:r w:rsidRPr="00344F20">
        <w:rPr>
          <w:rFonts w:ascii="Verdana" w:hAnsi="Verdana" w:cs="Times New Roman"/>
          <w:sz w:val="20"/>
          <w:szCs w:val="20"/>
        </w:rPr>
        <w:t xml:space="preserve"> #</w:t>
      </w:r>
      <w:proofErr w:type="spellStart"/>
      <w:r w:rsidRPr="00344F20">
        <w:rPr>
          <w:rFonts w:ascii="Verdana" w:hAnsi="Verdana" w:cs="Times New Roman"/>
          <w:sz w:val="20"/>
          <w:szCs w:val="20"/>
        </w:rPr>
        <w:t>humanrights</w:t>
      </w:r>
      <w:proofErr w:type="spellEnd"/>
      <w:r w:rsidRPr="00344F20">
        <w:rPr>
          <w:rFonts w:ascii="Verdana" w:hAnsi="Verdana" w:cs="Times New Roman"/>
          <w:sz w:val="20"/>
          <w:szCs w:val="20"/>
        </w:rPr>
        <w:t xml:space="preserve"> report reveals calculated use of brutality &amp; indoctrination by #ISI</w:t>
      </w:r>
      <w:r w:rsidR="00F5395C">
        <w:rPr>
          <w:rFonts w:ascii="Verdana" w:hAnsi="Verdana" w:cs="Times New Roman"/>
          <w:sz w:val="20"/>
          <w:szCs w:val="20"/>
        </w:rPr>
        <w:t>S</w:t>
      </w:r>
      <w:r w:rsidRPr="00344F20">
        <w:rPr>
          <w:rFonts w:ascii="Verdana" w:hAnsi="Verdana" w:cs="Times New Roman"/>
          <w:sz w:val="20"/>
          <w:szCs w:val="20"/>
        </w:rPr>
        <w:t xml:space="preserve">: </w:t>
      </w:r>
      <w:hyperlink r:id="rId15" w:history="1">
        <w:r w:rsidRPr="00344F20">
          <w:rPr>
            <w:rStyle w:val="Hyperlink"/>
            <w:rFonts w:ascii="Verdana" w:hAnsi="Verdana" w:cs="Times New Roman"/>
            <w:sz w:val="20"/>
            <w:szCs w:val="20"/>
          </w:rPr>
          <w:t>http://fal.cn/2Yf  via @</w:t>
        </w:r>
        <w:proofErr w:type="spellStart"/>
        <w:r w:rsidRPr="00344F20">
          <w:rPr>
            <w:rStyle w:val="Hyperlink"/>
            <w:rFonts w:ascii="Verdana" w:hAnsi="Verdana" w:cs="Times New Roman"/>
            <w:sz w:val="20"/>
            <w:szCs w:val="20"/>
          </w:rPr>
          <w:t>UNRIghtsWire</w:t>
        </w:r>
        <w:proofErr w:type="spellEnd"/>
      </w:hyperlink>
    </w:p>
    <w:p w14:paraId="5ABDCFFA" w14:textId="77777777" w:rsidR="00344F20" w:rsidRPr="00344F20" w:rsidRDefault="00344F20" w:rsidP="00344F20">
      <w:pPr>
        <w:rPr>
          <w:rFonts w:ascii="Verdana" w:hAnsi="Verdana" w:cs="Times New Roman"/>
          <w:sz w:val="20"/>
          <w:szCs w:val="20"/>
        </w:rPr>
      </w:pPr>
      <w:r w:rsidRPr="00344F20">
        <w:rPr>
          <w:rFonts w:ascii="Verdana" w:hAnsi="Verdana" w:cs="Times New Roman"/>
          <w:sz w:val="20"/>
          <w:szCs w:val="20"/>
        </w:rPr>
        <w:t>- 14 Nov 2014</w:t>
      </w:r>
    </w:p>
    <w:p w14:paraId="3EE0859C" w14:textId="77777777" w:rsidR="00344F20" w:rsidRPr="00344F20" w:rsidRDefault="00344F20" w:rsidP="00344F20">
      <w:pPr>
        <w:rPr>
          <w:rFonts w:ascii="Verdana" w:hAnsi="Verdana" w:cs="Times New Roman"/>
          <w:sz w:val="20"/>
          <w:szCs w:val="20"/>
        </w:rPr>
      </w:pPr>
    </w:p>
    <w:p w14:paraId="467278B4" w14:textId="46C872F9" w:rsidR="00344F20" w:rsidRPr="00344F20" w:rsidRDefault="00344F20" w:rsidP="00344F20">
      <w:pPr>
        <w:rPr>
          <w:rFonts w:ascii="Verdana" w:hAnsi="Verdana" w:cs="Times New Roman"/>
          <w:sz w:val="20"/>
          <w:szCs w:val="20"/>
        </w:rPr>
      </w:pPr>
      <w:r w:rsidRPr="00344F20">
        <w:rPr>
          <w:rFonts w:ascii="Verdana" w:hAnsi="Verdana" w:cs="Times New Roman"/>
          <w:sz w:val="20"/>
          <w:szCs w:val="20"/>
        </w:rPr>
        <w:t xml:space="preserve">UNHCR warns of winter crisis for almost 1 million displaced Iraqis &amp; Syrians </w:t>
      </w:r>
      <w:hyperlink r:id="rId16" w:history="1">
        <w:r w:rsidRPr="00344F20">
          <w:rPr>
            <w:rStyle w:val="Hyperlink"/>
            <w:rFonts w:ascii="Verdana" w:hAnsi="Verdana" w:cs="Times New Roman"/>
            <w:sz w:val="20"/>
            <w:szCs w:val="20"/>
          </w:rPr>
          <w:t>http://trib.al/pzaUCU4  pic.twitter.com/zUd8iVJ9vx via @Refugees</w:t>
        </w:r>
      </w:hyperlink>
    </w:p>
    <w:p w14:paraId="308D72B9" w14:textId="77777777" w:rsidR="00344F20" w:rsidRPr="00344F20" w:rsidRDefault="00344F20" w:rsidP="00344F20">
      <w:pPr>
        <w:rPr>
          <w:rFonts w:ascii="Verdana" w:hAnsi="Verdana" w:cs="Times New Roman"/>
          <w:sz w:val="20"/>
          <w:szCs w:val="20"/>
        </w:rPr>
      </w:pPr>
      <w:r w:rsidRPr="00344F20">
        <w:rPr>
          <w:rFonts w:ascii="Verdana" w:hAnsi="Verdana" w:cs="Times New Roman"/>
          <w:sz w:val="20"/>
          <w:szCs w:val="20"/>
        </w:rPr>
        <w:t>- 11 Nov 2014</w:t>
      </w:r>
    </w:p>
    <w:p w14:paraId="3D76FB2C" w14:textId="77777777" w:rsidR="00344F20" w:rsidRPr="00344F20" w:rsidRDefault="00344F20" w:rsidP="00344F20">
      <w:pPr>
        <w:rPr>
          <w:rFonts w:ascii="Verdana" w:hAnsi="Verdana" w:cs="Times New Roman"/>
          <w:sz w:val="20"/>
          <w:szCs w:val="20"/>
        </w:rPr>
      </w:pPr>
    </w:p>
    <w:p w14:paraId="35FBCC80" w14:textId="77777777" w:rsidR="00DC288B" w:rsidRDefault="00DC288B" w:rsidP="00A85894">
      <w:pPr>
        <w:rPr>
          <w:rFonts w:ascii="Verdana" w:hAnsi="Verdana" w:cs="Times New Roman"/>
          <w:b/>
          <w:sz w:val="20"/>
          <w:szCs w:val="20"/>
          <w:u w:val="single"/>
        </w:rPr>
      </w:pPr>
    </w:p>
    <w:p w14:paraId="7DCF65A0" w14:textId="77777777" w:rsidR="00A85894" w:rsidRDefault="00A85894" w:rsidP="00A85894">
      <w:pPr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C95E65">
        <w:rPr>
          <w:rFonts w:ascii="Verdana" w:hAnsi="Verdana" w:cs="Times New Roman"/>
          <w:b/>
          <w:sz w:val="20"/>
          <w:szCs w:val="20"/>
          <w:u w:val="single"/>
        </w:rPr>
        <w:lastRenderedPageBreak/>
        <w:t>UN Radio in Arabic</w:t>
      </w:r>
      <w:r w:rsidRPr="00C95E65">
        <w:rPr>
          <w:rFonts w:ascii="Verdana" w:hAnsi="Verdana" w:cs="Times New Roman"/>
          <w:b/>
          <w:sz w:val="20"/>
          <w:szCs w:val="20"/>
        </w:rPr>
        <w:t>:</w:t>
      </w:r>
    </w:p>
    <w:p w14:paraId="069223FC" w14:textId="2F93A5AC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  <w:r w:rsidRPr="00A85894">
        <w:rPr>
          <w:rFonts w:ascii="Verdana" w:hAnsi="Verdana" w:cs="Times New Roman"/>
          <w:sz w:val="20"/>
          <w:szCs w:val="20"/>
        </w:rPr>
        <w:t>Iraqi Ambassador: ISIS controls important Iraqi infrastructure and it is essential to destroy it</w:t>
      </w:r>
    </w:p>
    <w:p w14:paraId="216287B8" w14:textId="7DDCEE51" w:rsidR="00A85894" w:rsidRPr="00A85894" w:rsidRDefault="00DC288B" w:rsidP="00A85894">
      <w:pPr>
        <w:rPr>
          <w:rFonts w:ascii="Verdana" w:hAnsi="Verdana" w:cs="Times New Roman"/>
          <w:sz w:val="20"/>
          <w:szCs w:val="20"/>
        </w:rPr>
      </w:pPr>
      <w:hyperlink r:id="rId17" w:history="1">
        <w:r w:rsidR="00A85894" w:rsidRPr="00A85894">
          <w:rPr>
            <w:rStyle w:val="Hyperlink"/>
            <w:rFonts w:ascii="Verdana" w:hAnsi="Verdana" w:cs="Times New Roman"/>
            <w:sz w:val="20"/>
            <w:szCs w:val="20"/>
          </w:rPr>
          <w:t>http://www.unmultimedia.org/arabic/radio/archives/153203/index.html#.VGzF4_nF9Q0</w:t>
        </w:r>
      </w:hyperlink>
    </w:p>
    <w:p w14:paraId="5BFD6373" w14:textId="77777777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</w:p>
    <w:p w14:paraId="22DD292B" w14:textId="1B905E44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  <w:r w:rsidRPr="00A85894">
        <w:rPr>
          <w:rFonts w:ascii="Verdana" w:hAnsi="Verdana" w:cs="Times New Roman"/>
          <w:sz w:val="20"/>
          <w:szCs w:val="20"/>
        </w:rPr>
        <w:t>Kuwait supports an international resolution regarding human rights in Syria</w:t>
      </w:r>
    </w:p>
    <w:p w14:paraId="0661B346" w14:textId="1BAC949D" w:rsidR="00A85894" w:rsidRPr="00A85894" w:rsidRDefault="00DC288B" w:rsidP="00A85894">
      <w:pPr>
        <w:rPr>
          <w:rFonts w:ascii="Verdana" w:hAnsi="Verdana" w:cs="Times New Roman"/>
          <w:sz w:val="20"/>
          <w:szCs w:val="20"/>
        </w:rPr>
      </w:pPr>
      <w:hyperlink r:id="rId18" w:history="1">
        <w:r w:rsidR="00A85894" w:rsidRPr="00A85894">
          <w:rPr>
            <w:rStyle w:val="Hyperlink"/>
            <w:rFonts w:ascii="Verdana" w:hAnsi="Verdana" w:cs="Times New Roman"/>
            <w:sz w:val="20"/>
            <w:szCs w:val="20"/>
          </w:rPr>
          <w:t>http://www.unmultimedia.org/arabic/radio/archives/153058/index.html#.VGzF7PnF9Q0</w:t>
        </w:r>
      </w:hyperlink>
    </w:p>
    <w:p w14:paraId="6D2747F0" w14:textId="77777777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</w:p>
    <w:p w14:paraId="16FFB548" w14:textId="0F587144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  <w:r w:rsidRPr="00A85894">
        <w:rPr>
          <w:rFonts w:ascii="Verdana" w:hAnsi="Verdana" w:cs="Times New Roman"/>
          <w:sz w:val="20"/>
          <w:szCs w:val="20"/>
        </w:rPr>
        <w:t>Qatar</w:t>
      </w:r>
      <w:r w:rsidR="005A1516">
        <w:rPr>
          <w:rFonts w:ascii="Verdana" w:hAnsi="Verdana" w:cs="Times New Roman"/>
          <w:sz w:val="20"/>
          <w:szCs w:val="20"/>
        </w:rPr>
        <w:t xml:space="preserve">’s assurance about its constructive role, while </w:t>
      </w:r>
      <w:r w:rsidR="00CB4D1F" w:rsidRPr="00A85894">
        <w:rPr>
          <w:rFonts w:ascii="Verdana" w:hAnsi="Verdana" w:cs="Times New Roman"/>
          <w:sz w:val="20"/>
          <w:szCs w:val="20"/>
        </w:rPr>
        <w:t>call</w:t>
      </w:r>
      <w:r w:rsidR="005A1516">
        <w:rPr>
          <w:rFonts w:ascii="Verdana" w:hAnsi="Verdana" w:cs="Times New Roman"/>
          <w:sz w:val="20"/>
          <w:szCs w:val="20"/>
        </w:rPr>
        <w:t>ing</w:t>
      </w:r>
      <w:r w:rsidR="00CB4D1F" w:rsidRPr="00A85894">
        <w:rPr>
          <w:rFonts w:ascii="Verdana" w:hAnsi="Verdana" w:cs="Times New Roman"/>
          <w:sz w:val="20"/>
          <w:szCs w:val="20"/>
        </w:rPr>
        <w:t xml:space="preserve"> for the protection of Syrian</w:t>
      </w:r>
      <w:r w:rsidR="00CB4D1F">
        <w:rPr>
          <w:rFonts w:ascii="Verdana" w:hAnsi="Verdana" w:cs="Times New Roman"/>
          <w:sz w:val="20"/>
          <w:szCs w:val="20"/>
        </w:rPr>
        <w:t xml:space="preserve">s </w:t>
      </w:r>
    </w:p>
    <w:p w14:paraId="51A19E86" w14:textId="36C6E09A" w:rsidR="00A85894" w:rsidRPr="00A85894" w:rsidRDefault="00DC288B" w:rsidP="00A85894">
      <w:pPr>
        <w:rPr>
          <w:rFonts w:ascii="Verdana" w:hAnsi="Verdana" w:cs="Times New Roman"/>
          <w:sz w:val="20"/>
          <w:szCs w:val="20"/>
        </w:rPr>
      </w:pPr>
      <w:hyperlink r:id="rId19" w:history="1">
        <w:r w:rsidR="00A85894" w:rsidRPr="00A85894">
          <w:rPr>
            <w:rStyle w:val="Hyperlink"/>
            <w:rFonts w:ascii="Verdana" w:hAnsi="Verdana" w:cs="Times New Roman"/>
            <w:sz w:val="20"/>
            <w:szCs w:val="20"/>
          </w:rPr>
          <w:t>http://www.unmultimedia.org/arabic/radio/archives/153059/index.html#.VGzF7fnF9Q0</w:t>
        </w:r>
      </w:hyperlink>
    </w:p>
    <w:p w14:paraId="756D334D" w14:textId="77777777" w:rsidR="00A85894" w:rsidRDefault="00A85894" w:rsidP="00A85894">
      <w:pPr>
        <w:rPr>
          <w:rFonts w:ascii="Verdana" w:hAnsi="Verdana" w:cs="Times New Roman"/>
          <w:sz w:val="20"/>
          <w:szCs w:val="20"/>
        </w:rPr>
      </w:pPr>
    </w:p>
    <w:p w14:paraId="24E504C4" w14:textId="3EC70DE7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  <w:r w:rsidRPr="00A85894">
        <w:rPr>
          <w:rFonts w:ascii="Verdana" w:hAnsi="Verdana" w:cs="Times New Roman"/>
          <w:sz w:val="20"/>
          <w:szCs w:val="20"/>
        </w:rPr>
        <w:t>Syrian Ambassador: Human Rights Council Resolutions are politicized, biased, and controlled by Saudi and Qatari money</w:t>
      </w:r>
    </w:p>
    <w:p w14:paraId="4382E8FB" w14:textId="22F32A47" w:rsidR="00A85894" w:rsidRPr="00A85894" w:rsidRDefault="00DC288B" w:rsidP="00A85894">
      <w:pPr>
        <w:rPr>
          <w:rFonts w:ascii="Verdana" w:hAnsi="Verdana" w:cs="Times New Roman"/>
          <w:sz w:val="20"/>
          <w:szCs w:val="20"/>
        </w:rPr>
      </w:pPr>
      <w:hyperlink r:id="rId20" w:history="1">
        <w:r w:rsidR="00A85894" w:rsidRPr="00A85894">
          <w:rPr>
            <w:rStyle w:val="Hyperlink"/>
            <w:rFonts w:ascii="Verdana" w:hAnsi="Verdana" w:cs="Times New Roman"/>
            <w:sz w:val="20"/>
            <w:szCs w:val="20"/>
          </w:rPr>
          <w:t>http://www.unmultimedia.org/arabic/radio/archives/153000/index.html#.VGzF7_nF9Q0</w:t>
        </w:r>
      </w:hyperlink>
    </w:p>
    <w:p w14:paraId="1030C612" w14:textId="77777777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</w:p>
    <w:p w14:paraId="3A2B5A29" w14:textId="65A9BDD5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  <w:r w:rsidRPr="00A85894">
        <w:rPr>
          <w:rFonts w:ascii="Verdana" w:hAnsi="Verdana" w:cs="Times New Roman"/>
          <w:sz w:val="20"/>
          <w:szCs w:val="20"/>
        </w:rPr>
        <w:t xml:space="preserve">Secretary-General: G-20 has the ability and responsibility to put the world on a better track </w:t>
      </w:r>
    </w:p>
    <w:p w14:paraId="146A630D" w14:textId="4C87AD8A" w:rsidR="00A85894" w:rsidRPr="00A85894" w:rsidRDefault="00DC288B" w:rsidP="00A85894">
      <w:pPr>
        <w:rPr>
          <w:rFonts w:ascii="Verdana" w:hAnsi="Verdana" w:cs="Times New Roman"/>
          <w:sz w:val="20"/>
          <w:szCs w:val="20"/>
        </w:rPr>
      </w:pPr>
      <w:hyperlink r:id="rId21" w:history="1">
        <w:r w:rsidR="00A85894" w:rsidRPr="00A85894">
          <w:rPr>
            <w:rStyle w:val="Hyperlink"/>
            <w:rFonts w:ascii="Verdana" w:hAnsi="Verdana" w:cs="Times New Roman"/>
            <w:sz w:val="20"/>
            <w:szCs w:val="20"/>
          </w:rPr>
          <w:t>http://www.unmultimedia.org/arabic/radio/archives/152923/index.html#.VGzIOfnF9Q1</w:t>
        </w:r>
      </w:hyperlink>
    </w:p>
    <w:p w14:paraId="5066B04E" w14:textId="77777777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</w:p>
    <w:p w14:paraId="0E867E39" w14:textId="5B9371DD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  <w:r w:rsidRPr="00A85894">
        <w:rPr>
          <w:rFonts w:ascii="Verdana" w:hAnsi="Verdana" w:cs="Times New Roman"/>
          <w:sz w:val="20"/>
          <w:szCs w:val="20"/>
        </w:rPr>
        <w:t xml:space="preserve">War of words between the Syrian and Israeli Ambassadors over the Occupied Golan Heights in the General Assembly </w:t>
      </w:r>
    </w:p>
    <w:p w14:paraId="510B094D" w14:textId="2538DB4D" w:rsidR="00A85894" w:rsidRPr="00A85894" w:rsidRDefault="00DC288B" w:rsidP="00A85894">
      <w:pPr>
        <w:rPr>
          <w:rFonts w:ascii="Verdana" w:hAnsi="Verdana" w:cs="Times New Roman"/>
          <w:sz w:val="20"/>
          <w:szCs w:val="20"/>
        </w:rPr>
      </w:pPr>
      <w:hyperlink r:id="rId22" w:history="1">
        <w:r w:rsidR="00A85894" w:rsidRPr="00A85894">
          <w:rPr>
            <w:rStyle w:val="Hyperlink"/>
            <w:rFonts w:ascii="Verdana" w:hAnsi="Verdana" w:cs="Times New Roman"/>
            <w:sz w:val="20"/>
            <w:szCs w:val="20"/>
          </w:rPr>
          <w:t>http://www.unmultimedia.org/arabic/radio/archives/152890/index.html#.VGzF9PnF9Q0</w:t>
        </w:r>
      </w:hyperlink>
    </w:p>
    <w:p w14:paraId="2F70B16E" w14:textId="77777777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</w:p>
    <w:p w14:paraId="1153965D" w14:textId="66467E9C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  <w:proofErr w:type="spellStart"/>
      <w:r w:rsidRPr="00A85894">
        <w:rPr>
          <w:rFonts w:ascii="Verdana" w:hAnsi="Verdana" w:cs="Times New Roman"/>
          <w:sz w:val="20"/>
          <w:szCs w:val="20"/>
        </w:rPr>
        <w:t>Pinheiro</w:t>
      </w:r>
      <w:proofErr w:type="spellEnd"/>
      <w:r w:rsidRPr="00A85894">
        <w:rPr>
          <w:rFonts w:ascii="Verdana" w:hAnsi="Verdana" w:cs="Times New Roman"/>
          <w:sz w:val="20"/>
          <w:szCs w:val="20"/>
        </w:rPr>
        <w:t xml:space="preserve"> calls on States to stop the flow of foreign fighters to Syria</w:t>
      </w:r>
    </w:p>
    <w:p w14:paraId="25FB0EFC" w14:textId="0A90B678" w:rsidR="00A85894" w:rsidRPr="00A85894" w:rsidRDefault="00DC288B" w:rsidP="00A85894">
      <w:pPr>
        <w:rPr>
          <w:rFonts w:ascii="Verdana" w:hAnsi="Verdana" w:cs="Times New Roman"/>
          <w:sz w:val="20"/>
          <w:szCs w:val="20"/>
        </w:rPr>
      </w:pPr>
      <w:hyperlink r:id="rId23" w:history="1">
        <w:r w:rsidR="00A85894" w:rsidRPr="00A85894">
          <w:rPr>
            <w:rStyle w:val="Hyperlink"/>
            <w:rFonts w:ascii="Verdana" w:hAnsi="Verdana" w:cs="Times New Roman"/>
            <w:sz w:val="20"/>
            <w:szCs w:val="20"/>
          </w:rPr>
          <w:t>http://www.unmultimedia.org/arabic/radio/archives/152868/index.html#.VGzF9fnF9Q0</w:t>
        </w:r>
      </w:hyperlink>
    </w:p>
    <w:p w14:paraId="2B7A8FF2" w14:textId="77777777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</w:p>
    <w:p w14:paraId="17F10BD0" w14:textId="6CB4CC8B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  <w:r w:rsidRPr="00A85894">
        <w:rPr>
          <w:rFonts w:ascii="Verdana" w:hAnsi="Verdana" w:cs="Times New Roman"/>
          <w:sz w:val="20"/>
          <w:szCs w:val="20"/>
        </w:rPr>
        <w:t xml:space="preserve">WHO warns of measles </w:t>
      </w:r>
      <w:proofErr w:type="gramStart"/>
      <w:r w:rsidRPr="00A85894">
        <w:rPr>
          <w:rFonts w:ascii="Verdana" w:hAnsi="Verdana" w:cs="Times New Roman"/>
          <w:sz w:val="20"/>
          <w:szCs w:val="20"/>
        </w:rPr>
        <w:t>outbreaks</w:t>
      </w:r>
      <w:proofErr w:type="gramEnd"/>
    </w:p>
    <w:p w14:paraId="7250E49F" w14:textId="0CD1803E" w:rsidR="00A85894" w:rsidRPr="00A85894" w:rsidRDefault="00DC288B" w:rsidP="00A85894">
      <w:pPr>
        <w:rPr>
          <w:rFonts w:ascii="Verdana" w:hAnsi="Verdana" w:cs="Times New Roman"/>
          <w:sz w:val="20"/>
          <w:szCs w:val="20"/>
        </w:rPr>
      </w:pPr>
      <w:hyperlink r:id="rId24" w:history="1">
        <w:r w:rsidR="00A85894" w:rsidRPr="00A85894">
          <w:rPr>
            <w:rStyle w:val="Hyperlink"/>
            <w:rFonts w:ascii="Verdana" w:hAnsi="Verdana" w:cs="Times New Roman"/>
            <w:sz w:val="20"/>
            <w:szCs w:val="20"/>
          </w:rPr>
          <w:t>http://www.unmultimedia.org/arabic/radio/archives/152693/index.html#.VGzF9_nF9Q0</w:t>
        </w:r>
      </w:hyperlink>
    </w:p>
    <w:p w14:paraId="245FA9FD" w14:textId="77777777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</w:p>
    <w:p w14:paraId="05091CEA" w14:textId="35347607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  <w:r w:rsidRPr="00A85894">
        <w:rPr>
          <w:rFonts w:ascii="Verdana" w:hAnsi="Verdana" w:cs="Times New Roman"/>
          <w:sz w:val="20"/>
          <w:szCs w:val="20"/>
        </w:rPr>
        <w:t xml:space="preserve">Ban Ki-moon: </w:t>
      </w:r>
      <w:r w:rsidR="00D85211">
        <w:rPr>
          <w:rFonts w:ascii="Verdana" w:hAnsi="Verdana" w:cs="Times New Roman"/>
          <w:sz w:val="20"/>
          <w:szCs w:val="20"/>
        </w:rPr>
        <w:t>O</w:t>
      </w:r>
      <w:r w:rsidR="00D85211" w:rsidRPr="00A85894">
        <w:rPr>
          <w:rFonts w:ascii="Verdana" w:hAnsi="Verdana" w:cs="Times New Roman"/>
          <w:sz w:val="20"/>
          <w:szCs w:val="20"/>
        </w:rPr>
        <w:t xml:space="preserve">ne country or one organization </w:t>
      </w:r>
      <w:r w:rsidR="00D85211">
        <w:rPr>
          <w:rFonts w:ascii="Verdana" w:hAnsi="Verdana" w:cs="Times New Roman"/>
          <w:sz w:val="20"/>
          <w:szCs w:val="20"/>
        </w:rPr>
        <w:t>cannot address w</w:t>
      </w:r>
      <w:r w:rsidRPr="00A85894">
        <w:rPr>
          <w:rFonts w:ascii="Verdana" w:hAnsi="Verdana" w:cs="Times New Roman"/>
          <w:sz w:val="20"/>
          <w:szCs w:val="20"/>
        </w:rPr>
        <w:t xml:space="preserve">orld </w:t>
      </w:r>
      <w:r w:rsidR="00D85211">
        <w:rPr>
          <w:rFonts w:ascii="Verdana" w:hAnsi="Verdana" w:cs="Times New Roman"/>
          <w:sz w:val="20"/>
          <w:szCs w:val="20"/>
        </w:rPr>
        <w:t>problems</w:t>
      </w:r>
      <w:r w:rsidRPr="00A85894">
        <w:rPr>
          <w:rFonts w:ascii="Verdana" w:hAnsi="Verdana" w:cs="Times New Roman"/>
          <w:sz w:val="20"/>
          <w:szCs w:val="20"/>
        </w:rPr>
        <w:t xml:space="preserve"> </w:t>
      </w:r>
      <w:r w:rsidR="00D85211">
        <w:rPr>
          <w:rFonts w:ascii="Verdana" w:hAnsi="Verdana" w:cs="Times New Roman"/>
          <w:sz w:val="20"/>
          <w:szCs w:val="20"/>
        </w:rPr>
        <w:t>alone</w:t>
      </w:r>
      <w:r w:rsidRPr="00A85894">
        <w:rPr>
          <w:rFonts w:ascii="Verdana" w:hAnsi="Verdana" w:cs="Times New Roman"/>
          <w:sz w:val="20"/>
          <w:szCs w:val="20"/>
        </w:rPr>
        <w:t xml:space="preserve"> </w:t>
      </w:r>
    </w:p>
    <w:p w14:paraId="24E5F0E7" w14:textId="34AE14E4" w:rsidR="00A85894" w:rsidRPr="00A85894" w:rsidRDefault="00DC288B" w:rsidP="00A85894">
      <w:pPr>
        <w:rPr>
          <w:rFonts w:ascii="Verdana" w:hAnsi="Verdana" w:cs="Times New Roman"/>
          <w:sz w:val="20"/>
          <w:szCs w:val="20"/>
        </w:rPr>
      </w:pPr>
      <w:hyperlink r:id="rId25" w:history="1">
        <w:r w:rsidR="00A85894" w:rsidRPr="00A85894">
          <w:rPr>
            <w:rStyle w:val="Hyperlink"/>
            <w:rFonts w:ascii="Verdana" w:hAnsi="Verdana" w:cs="Times New Roman"/>
            <w:sz w:val="20"/>
            <w:szCs w:val="20"/>
          </w:rPr>
          <w:t>http://www.unmultimedia.org/arabic/radio/archives/152642/index.html#.VGzF-PnF9Q0</w:t>
        </w:r>
      </w:hyperlink>
    </w:p>
    <w:p w14:paraId="24578751" w14:textId="77777777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</w:p>
    <w:p w14:paraId="4CEEE725" w14:textId="48E15F79" w:rsidR="00A85894" w:rsidRPr="00A85894" w:rsidRDefault="00A85894" w:rsidP="00A85894">
      <w:pPr>
        <w:rPr>
          <w:rFonts w:ascii="Verdana" w:hAnsi="Verdana" w:cs="Times New Roman"/>
          <w:sz w:val="20"/>
          <w:szCs w:val="20"/>
        </w:rPr>
      </w:pPr>
      <w:r w:rsidRPr="00A85894">
        <w:rPr>
          <w:rFonts w:ascii="Verdana" w:hAnsi="Verdana" w:cs="Times New Roman"/>
          <w:sz w:val="20"/>
          <w:szCs w:val="20"/>
        </w:rPr>
        <w:t>UAE covers more than 30</w:t>
      </w:r>
      <w:r w:rsidR="00D85211">
        <w:rPr>
          <w:rFonts w:ascii="Verdana" w:hAnsi="Verdana" w:cs="Times New Roman"/>
          <w:sz w:val="20"/>
          <w:szCs w:val="20"/>
        </w:rPr>
        <w:t>%</w:t>
      </w:r>
      <w:r w:rsidR="007D3375">
        <w:rPr>
          <w:rFonts w:ascii="Verdana" w:hAnsi="Verdana" w:cs="Times New Roman"/>
          <w:sz w:val="20"/>
          <w:szCs w:val="20"/>
        </w:rPr>
        <w:t xml:space="preserve"> of</w:t>
      </w:r>
      <w:r w:rsidRPr="00A85894">
        <w:rPr>
          <w:rFonts w:ascii="Verdana" w:hAnsi="Verdana" w:cs="Times New Roman"/>
          <w:sz w:val="20"/>
          <w:szCs w:val="20"/>
        </w:rPr>
        <w:t xml:space="preserve"> healthcare costs </w:t>
      </w:r>
      <w:r w:rsidR="00CB4D1F">
        <w:rPr>
          <w:rFonts w:ascii="Verdana" w:hAnsi="Verdana" w:cs="Times New Roman"/>
          <w:sz w:val="20"/>
          <w:szCs w:val="20"/>
        </w:rPr>
        <w:t>in</w:t>
      </w:r>
      <w:r w:rsidRPr="00A85894">
        <w:rPr>
          <w:rFonts w:ascii="Verdana" w:hAnsi="Verdana" w:cs="Times New Roman"/>
          <w:sz w:val="20"/>
          <w:szCs w:val="20"/>
        </w:rPr>
        <w:t xml:space="preserve"> Syrian refugee camps in Jordan</w:t>
      </w:r>
    </w:p>
    <w:p w14:paraId="4FC56A97" w14:textId="5A5D4CA6" w:rsidR="00A85894" w:rsidRPr="00A85894" w:rsidRDefault="00DC288B" w:rsidP="00A85894">
      <w:pPr>
        <w:rPr>
          <w:rFonts w:ascii="Verdana" w:hAnsi="Verdana" w:cs="Times New Roman"/>
          <w:sz w:val="20"/>
          <w:szCs w:val="20"/>
        </w:rPr>
      </w:pPr>
      <w:hyperlink r:id="rId26" w:history="1">
        <w:r w:rsidR="00A85894" w:rsidRPr="00A85894">
          <w:rPr>
            <w:rStyle w:val="Hyperlink"/>
            <w:rFonts w:ascii="Verdana" w:hAnsi="Verdana" w:cs="Times New Roman"/>
            <w:sz w:val="20"/>
            <w:szCs w:val="20"/>
          </w:rPr>
          <w:t>http://www.unmultimedia.org/arabic/radio/archives/152518/index.html#.VGzF-fnF9Q0</w:t>
        </w:r>
      </w:hyperlink>
    </w:p>
    <w:p w14:paraId="187A9779" w14:textId="77777777" w:rsidR="00A85894" w:rsidRPr="00C95E65" w:rsidRDefault="00A85894" w:rsidP="00A85894">
      <w:pPr>
        <w:rPr>
          <w:rFonts w:ascii="Verdana" w:hAnsi="Verdana" w:cs="Times New Roman"/>
          <w:b/>
          <w:sz w:val="20"/>
          <w:szCs w:val="20"/>
        </w:rPr>
      </w:pPr>
    </w:p>
    <w:p w14:paraId="155A54E6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b/>
          <w:i/>
          <w:sz w:val="20"/>
          <w:szCs w:val="20"/>
          <w:lang w:val="fr-FR"/>
        </w:rPr>
      </w:pPr>
      <w:r w:rsidRPr="00C95E65">
        <w:rPr>
          <w:rFonts w:ascii="Verdana" w:hAnsi="Verdana" w:cs="Times New Roman"/>
          <w:b/>
          <w:color w:val="000000"/>
          <w:sz w:val="20"/>
          <w:szCs w:val="20"/>
          <w:u w:val="single"/>
        </w:rPr>
        <w:t>Relevant links to UN Secretariat, Agencies, Funds and Programmes on Syria</w:t>
      </w:r>
    </w:p>
    <w:p w14:paraId="4577B4E0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b/>
          <w:i/>
          <w:sz w:val="20"/>
          <w:szCs w:val="20"/>
          <w:lang w:val="fr-FR"/>
        </w:rPr>
      </w:pPr>
    </w:p>
    <w:p w14:paraId="1C62CD7E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b/>
          <w:i/>
          <w:sz w:val="20"/>
          <w:szCs w:val="20"/>
          <w:lang w:val="fr-FR"/>
        </w:rPr>
      </w:pPr>
      <w:r w:rsidRPr="00C95E65">
        <w:rPr>
          <w:rFonts w:ascii="Verdana" w:hAnsi="Verdana" w:cs="Times New Roman"/>
          <w:b/>
          <w:sz w:val="20"/>
          <w:szCs w:val="20"/>
          <w:lang w:val="fr-FR"/>
        </w:rPr>
        <w:t xml:space="preserve">DPI Focus Page on </w:t>
      </w:r>
      <w:proofErr w:type="spellStart"/>
      <w:r w:rsidRPr="00C95E65">
        <w:rPr>
          <w:rFonts w:ascii="Verdana" w:hAnsi="Verdana" w:cs="Times New Roman"/>
          <w:b/>
          <w:sz w:val="20"/>
          <w:szCs w:val="20"/>
          <w:lang w:val="fr-FR"/>
        </w:rPr>
        <w:t>Syria</w:t>
      </w:r>
      <w:proofErr w:type="spellEnd"/>
      <w:r w:rsidRPr="00C95E65">
        <w:rPr>
          <w:rFonts w:ascii="Verdana" w:hAnsi="Verdana" w:cs="Times New Roman"/>
          <w:b/>
          <w:i/>
          <w:sz w:val="20"/>
          <w:szCs w:val="20"/>
          <w:lang w:val="fr-FR"/>
        </w:rPr>
        <w:t>:</w:t>
      </w:r>
    </w:p>
    <w:p w14:paraId="157225A1" w14:textId="77777777" w:rsidR="00A85894" w:rsidRPr="00C95E65" w:rsidRDefault="00DC288B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i/>
          <w:sz w:val="20"/>
          <w:szCs w:val="20"/>
          <w:lang w:val="fr-FR"/>
        </w:rPr>
      </w:pPr>
      <w:hyperlink r:id="rId27" w:history="1">
        <w:r w:rsidR="00A85894" w:rsidRPr="00C95E65">
          <w:rPr>
            <w:rFonts w:ascii="Verdana" w:hAnsi="Verdana" w:cs="Times New Roman"/>
            <w:i/>
            <w:color w:val="0000FF"/>
            <w:sz w:val="20"/>
            <w:szCs w:val="20"/>
            <w:u w:val="single" w:color="0000FF"/>
            <w:lang w:val="fr-FR"/>
          </w:rPr>
          <w:t>http://www.un.org/apps/news/infocusRel.asp?infocusID=146&amp;Body=Syria&amp;Body1=</w:t>
        </w:r>
      </w:hyperlink>
    </w:p>
    <w:p w14:paraId="571A5692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b/>
          <w:i/>
          <w:color w:val="000000"/>
          <w:sz w:val="20"/>
          <w:szCs w:val="20"/>
          <w:lang w:val="fr-FR"/>
        </w:rPr>
      </w:pPr>
    </w:p>
    <w:p w14:paraId="28780B03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b/>
          <w:color w:val="000000"/>
          <w:sz w:val="20"/>
          <w:szCs w:val="20"/>
          <w:lang w:val="fr-FR"/>
        </w:rPr>
      </w:pPr>
      <w:r w:rsidRPr="00C95E65">
        <w:rPr>
          <w:rFonts w:ascii="Verdana" w:hAnsi="Verdana" w:cs="Times New Roman"/>
          <w:b/>
          <w:color w:val="000000"/>
          <w:sz w:val="20"/>
          <w:szCs w:val="20"/>
          <w:lang w:val="fr-FR"/>
        </w:rPr>
        <w:t xml:space="preserve">UN </w:t>
      </w:r>
      <w:proofErr w:type="spellStart"/>
      <w:r w:rsidRPr="00C95E65">
        <w:rPr>
          <w:rFonts w:ascii="Verdana" w:hAnsi="Verdana" w:cs="Times New Roman"/>
          <w:b/>
          <w:color w:val="000000"/>
          <w:sz w:val="20"/>
          <w:szCs w:val="20"/>
          <w:lang w:val="fr-FR"/>
        </w:rPr>
        <w:t>humanitarian</w:t>
      </w:r>
      <w:proofErr w:type="spellEnd"/>
      <w:r w:rsidRPr="00C95E65">
        <w:rPr>
          <w:rFonts w:ascii="Verdana" w:hAnsi="Verdana" w:cs="Times New Roman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C95E65">
        <w:rPr>
          <w:rFonts w:ascii="Verdana" w:hAnsi="Verdana" w:cs="Times New Roman"/>
          <w:b/>
          <w:color w:val="000000"/>
          <w:sz w:val="20"/>
          <w:szCs w:val="20"/>
          <w:lang w:val="fr-FR"/>
        </w:rPr>
        <w:t>agencies</w:t>
      </w:r>
      <w:proofErr w:type="spellEnd"/>
    </w:p>
    <w:p w14:paraId="204B421E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000000"/>
          <w:sz w:val="20"/>
          <w:szCs w:val="20"/>
          <w:lang w:val="fr-FR"/>
        </w:rPr>
      </w:pPr>
      <w:r w:rsidRPr="00C95E65">
        <w:rPr>
          <w:rFonts w:ascii="Verdana" w:hAnsi="Verdana" w:cs="Times New Roman"/>
          <w:color w:val="000000"/>
          <w:sz w:val="20"/>
          <w:szCs w:val="20"/>
          <w:lang w:val="fr-FR"/>
        </w:rPr>
        <w:t xml:space="preserve">UNICEF: </w:t>
      </w:r>
      <w:hyperlink r:id="rId28" w:history="1">
        <w:r w:rsidRPr="00C95E65">
          <w:rPr>
            <w:rFonts w:ascii="Verdana" w:hAnsi="Verdana" w:cs="Times New Roman"/>
            <w:color w:val="0000FF"/>
            <w:sz w:val="20"/>
            <w:szCs w:val="20"/>
            <w:u w:val="single"/>
            <w:lang w:val="fr-FR"/>
          </w:rPr>
          <w:t>http://www.unicef.org/media/index.html</w:t>
        </w:r>
      </w:hyperlink>
    </w:p>
    <w:p w14:paraId="02342C14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0000FF"/>
          <w:sz w:val="20"/>
          <w:szCs w:val="20"/>
          <w:lang w:val="fr-FR"/>
        </w:rPr>
      </w:pPr>
      <w:r w:rsidRPr="00C95E65">
        <w:rPr>
          <w:rFonts w:ascii="Verdana" w:hAnsi="Verdana" w:cs="Times New Roman"/>
          <w:color w:val="000000"/>
          <w:sz w:val="20"/>
          <w:szCs w:val="20"/>
          <w:lang w:val="fr-FR"/>
        </w:rPr>
        <w:lastRenderedPageBreak/>
        <w:t xml:space="preserve">WFP: </w:t>
      </w:r>
      <w:hyperlink r:id="rId29" w:history="1">
        <w:r w:rsidRPr="00C95E65">
          <w:rPr>
            <w:rFonts w:ascii="Verdana" w:hAnsi="Verdana" w:cs="Times New Roman"/>
            <w:color w:val="0000FF"/>
            <w:sz w:val="20"/>
            <w:szCs w:val="20"/>
            <w:u w:val="single"/>
            <w:lang w:val="fr-FR"/>
          </w:rPr>
          <w:t>http://www.wfp.org/countries/syria</w:t>
        </w:r>
      </w:hyperlink>
    </w:p>
    <w:p w14:paraId="268BB111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FF0000"/>
          <w:sz w:val="20"/>
          <w:szCs w:val="20"/>
          <w:lang w:val="es-ES"/>
        </w:rPr>
      </w:pPr>
      <w:r w:rsidRPr="00C95E65">
        <w:rPr>
          <w:rFonts w:ascii="Verdana" w:hAnsi="Verdana" w:cs="Times New Roman"/>
          <w:color w:val="000000"/>
          <w:sz w:val="20"/>
          <w:szCs w:val="20"/>
          <w:lang w:val="es-ES"/>
        </w:rPr>
        <w:t xml:space="preserve">OCHA: </w:t>
      </w:r>
      <w:hyperlink r:id="rId30" w:history="1">
        <w:r w:rsidRPr="00C95E65">
          <w:rPr>
            <w:rFonts w:ascii="Verdana" w:hAnsi="Verdana" w:cs="Times New Roman"/>
            <w:color w:val="0000FF"/>
            <w:sz w:val="20"/>
            <w:szCs w:val="20"/>
            <w:u w:val="single"/>
            <w:lang w:val="es-ES"/>
          </w:rPr>
          <w:t>http://www.unocha.org/crisis/syria</w:t>
        </w:r>
      </w:hyperlink>
    </w:p>
    <w:p w14:paraId="58149CB0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000000"/>
          <w:sz w:val="20"/>
          <w:szCs w:val="20"/>
        </w:rPr>
      </w:pPr>
      <w:r w:rsidRPr="00C95E65">
        <w:rPr>
          <w:rFonts w:ascii="Verdana" w:hAnsi="Verdana" w:cs="Times New Roman"/>
          <w:color w:val="000000"/>
          <w:sz w:val="20"/>
          <w:szCs w:val="20"/>
        </w:rPr>
        <w:t xml:space="preserve">WHO: </w:t>
      </w:r>
      <w:r w:rsidRPr="00C95E65">
        <w:rPr>
          <w:rFonts w:ascii="Verdana" w:hAnsi="Verdana" w:cs="Times New Roman"/>
          <w:color w:val="0000FF"/>
          <w:sz w:val="20"/>
          <w:szCs w:val="20"/>
        </w:rPr>
        <w:t>http://www.who.int/countries/syr/en/</w:t>
      </w:r>
    </w:p>
    <w:p w14:paraId="29CBEFAB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0000FF"/>
          <w:sz w:val="20"/>
          <w:szCs w:val="20"/>
        </w:rPr>
      </w:pPr>
      <w:r w:rsidRPr="00C95E65">
        <w:rPr>
          <w:rFonts w:ascii="Verdana" w:hAnsi="Verdana" w:cs="Times New Roman"/>
          <w:color w:val="000000"/>
          <w:sz w:val="20"/>
          <w:szCs w:val="20"/>
        </w:rPr>
        <w:t xml:space="preserve">UNHCR: </w:t>
      </w:r>
      <w:hyperlink r:id="rId31" w:history="1">
        <w:r w:rsidRPr="00C95E65">
          <w:rPr>
            <w:rFonts w:ascii="Verdana" w:hAnsi="Verdana" w:cs="Times New Roman"/>
            <w:color w:val="0000FF"/>
            <w:sz w:val="20"/>
            <w:szCs w:val="20"/>
            <w:u w:val="single"/>
          </w:rPr>
          <w:t>http://www.unhcr.org/pages/4f86c2426.html</w:t>
        </w:r>
      </w:hyperlink>
    </w:p>
    <w:p w14:paraId="0FB643E6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0000FF"/>
          <w:sz w:val="20"/>
          <w:szCs w:val="20"/>
          <w:lang w:val="de-DE"/>
        </w:rPr>
      </w:pPr>
      <w:r w:rsidRPr="00C95E65">
        <w:rPr>
          <w:rFonts w:ascii="Verdana" w:hAnsi="Verdana" w:cs="Times New Roman"/>
          <w:color w:val="000000"/>
          <w:sz w:val="20"/>
          <w:szCs w:val="20"/>
          <w:lang w:val="de-DE"/>
        </w:rPr>
        <w:t xml:space="preserve">OHCHR: </w:t>
      </w:r>
      <w:hyperlink r:id="rId32" w:history="1">
        <w:r w:rsidRPr="00C95E65">
          <w:rPr>
            <w:rFonts w:ascii="Verdana" w:hAnsi="Verdana" w:cs="Times New Roman"/>
            <w:color w:val="0000FF"/>
            <w:sz w:val="20"/>
            <w:szCs w:val="20"/>
            <w:u w:val="single"/>
            <w:lang w:val="de-DE"/>
          </w:rPr>
          <w:t>http://www.ohchr.org/en/NewsEvents/Pages/NewsSearch.aspx?CID=SY</w:t>
        </w:r>
      </w:hyperlink>
    </w:p>
    <w:p w14:paraId="5E577AB0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0000FF"/>
          <w:sz w:val="20"/>
          <w:szCs w:val="20"/>
          <w:lang w:val="de-DE"/>
        </w:rPr>
      </w:pPr>
      <w:r w:rsidRPr="00C95E65">
        <w:rPr>
          <w:rFonts w:ascii="Verdana" w:hAnsi="Verdana" w:cs="Times New Roman"/>
          <w:color w:val="000000"/>
          <w:sz w:val="20"/>
          <w:szCs w:val="20"/>
          <w:lang w:val="de-DE"/>
        </w:rPr>
        <w:t xml:space="preserve">UNRWA: </w:t>
      </w:r>
      <w:hyperlink r:id="rId33" w:history="1">
        <w:r w:rsidRPr="00C95E65">
          <w:rPr>
            <w:rFonts w:ascii="Verdana" w:hAnsi="Verdana" w:cs="Times New Roman"/>
            <w:color w:val="0000FF"/>
            <w:sz w:val="20"/>
            <w:szCs w:val="20"/>
            <w:u w:val="single"/>
            <w:lang w:val="de-DE"/>
          </w:rPr>
          <w:t>http://www.unrwa.org/</w:t>
        </w:r>
      </w:hyperlink>
    </w:p>
    <w:p w14:paraId="5D0A8B40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b/>
          <w:color w:val="000000"/>
          <w:sz w:val="20"/>
          <w:szCs w:val="20"/>
          <w:lang w:val="de-DE"/>
        </w:rPr>
      </w:pPr>
    </w:p>
    <w:p w14:paraId="788D03DE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b/>
          <w:color w:val="000000"/>
          <w:sz w:val="20"/>
          <w:szCs w:val="20"/>
        </w:rPr>
      </w:pPr>
      <w:r w:rsidRPr="00C95E65">
        <w:rPr>
          <w:rFonts w:ascii="Verdana" w:hAnsi="Verdana" w:cs="Times New Roman"/>
          <w:b/>
          <w:color w:val="000000"/>
          <w:sz w:val="20"/>
          <w:szCs w:val="20"/>
        </w:rPr>
        <w:t>UN on social media:</w:t>
      </w:r>
    </w:p>
    <w:p w14:paraId="54DA51E2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0000FF"/>
          <w:sz w:val="20"/>
          <w:szCs w:val="20"/>
        </w:rPr>
      </w:pPr>
      <w:r w:rsidRPr="00C95E65">
        <w:rPr>
          <w:rFonts w:ascii="Verdana" w:hAnsi="Verdana" w:cs="Times New Roman"/>
          <w:color w:val="000000"/>
          <w:sz w:val="20"/>
          <w:szCs w:val="20"/>
        </w:rPr>
        <w:t xml:space="preserve">Twitter: </w:t>
      </w:r>
      <w:r w:rsidRPr="00C95E65">
        <w:rPr>
          <w:rFonts w:ascii="Verdana" w:hAnsi="Verdana" w:cs="Times New Roman"/>
          <w:color w:val="0000FF"/>
          <w:sz w:val="20"/>
          <w:szCs w:val="20"/>
        </w:rPr>
        <w:t>https://twitter.com/UN</w:t>
      </w:r>
    </w:p>
    <w:p w14:paraId="56843D11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000000"/>
          <w:sz w:val="20"/>
          <w:szCs w:val="20"/>
          <w:lang w:val="de-DE"/>
        </w:rPr>
      </w:pPr>
      <w:r w:rsidRPr="00C95E65">
        <w:rPr>
          <w:rFonts w:ascii="Verdana" w:hAnsi="Verdana" w:cs="Times New Roman"/>
          <w:color w:val="000000"/>
          <w:sz w:val="20"/>
          <w:szCs w:val="20"/>
          <w:lang w:val="de-DE"/>
        </w:rPr>
        <w:t xml:space="preserve">Flickr: </w:t>
      </w:r>
      <w:r w:rsidRPr="00C95E65">
        <w:rPr>
          <w:rFonts w:ascii="Verdana" w:hAnsi="Verdana" w:cs="Times New Roman"/>
          <w:color w:val="0000FF"/>
          <w:sz w:val="20"/>
          <w:szCs w:val="20"/>
          <w:lang w:val="de-DE"/>
        </w:rPr>
        <w:t>http://www.flickr.com/photos/un_photo</w:t>
      </w:r>
      <w:r w:rsidRPr="00C95E65">
        <w:rPr>
          <w:rFonts w:ascii="Verdana" w:hAnsi="Verdana" w:cs="Times New Roman"/>
          <w:color w:val="000000"/>
          <w:sz w:val="20"/>
          <w:szCs w:val="20"/>
          <w:lang w:val="de-DE"/>
        </w:rPr>
        <w:t>/</w:t>
      </w:r>
    </w:p>
    <w:p w14:paraId="2A279995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0000FF"/>
          <w:sz w:val="20"/>
          <w:szCs w:val="20"/>
        </w:rPr>
      </w:pPr>
      <w:r w:rsidRPr="00C95E65">
        <w:rPr>
          <w:rFonts w:ascii="Verdana" w:hAnsi="Verdana" w:cs="Times New Roman"/>
          <w:color w:val="000000"/>
          <w:sz w:val="20"/>
          <w:szCs w:val="20"/>
        </w:rPr>
        <w:t xml:space="preserve">YouTube: </w:t>
      </w:r>
      <w:r w:rsidRPr="00C95E65">
        <w:rPr>
          <w:rFonts w:ascii="Verdana" w:hAnsi="Verdana" w:cs="Times New Roman"/>
          <w:color w:val="0000FF"/>
          <w:sz w:val="20"/>
          <w:szCs w:val="20"/>
        </w:rPr>
        <w:t>http://www.youtube.com/unitednations</w:t>
      </w:r>
    </w:p>
    <w:p w14:paraId="4C3BABE4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color w:val="000000"/>
          <w:sz w:val="20"/>
          <w:szCs w:val="20"/>
          <w:lang w:val="de-DE"/>
        </w:rPr>
      </w:pPr>
      <w:r w:rsidRPr="00C95E65">
        <w:rPr>
          <w:rFonts w:ascii="Verdana" w:hAnsi="Verdana" w:cs="Times New Roman"/>
          <w:color w:val="000000"/>
          <w:sz w:val="20"/>
          <w:szCs w:val="20"/>
          <w:lang w:val="es-ES"/>
        </w:rPr>
        <w:t xml:space="preserve">Tumblr: </w:t>
      </w:r>
      <w:hyperlink r:id="rId34" w:history="1">
        <w:r w:rsidRPr="00C95E65">
          <w:rPr>
            <w:rFonts w:ascii="Verdana" w:hAnsi="Verdana" w:cs="Times New Roman"/>
            <w:color w:val="0000FF"/>
            <w:sz w:val="20"/>
            <w:szCs w:val="20"/>
            <w:u w:val="single"/>
            <w:lang w:val="es-ES"/>
          </w:rPr>
          <w:t>http://united-nations.tumblr.com/</w:t>
        </w:r>
      </w:hyperlink>
    </w:p>
    <w:p w14:paraId="283E1D9A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sz w:val="20"/>
          <w:szCs w:val="20"/>
          <w:lang w:val="de-DE"/>
        </w:rPr>
      </w:pPr>
    </w:p>
    <w:p w14:paraId="72025344" w14:textId="77777777" w:rsidR="00A85894" w:rsidRPr="00C95E65" w:rsidRDefault="00A85894" w:rsidP="00A85894">
      <w:pPr>
        <w:pStyle w:val="NoSpacing"/>
        <w:shd w:val="clear" w:color="auto" w:fill="DBE5F1" w:themeFill="accent1" w:themeFillTint="33"/>
        <w:rPr>
          <w:rFonts w:ascii="Verdana" w:hAnsi="Verdana" w:cs="Times New Roman"/>
          <w:b/>
          <w:color w:val="000000"/>
          <w:sz w:val="20"/>
          <w:szCs w:val="20"/>
        </w:rPr>
      </w:pPr>
      <w:r w:rsidRPr="00C95E65">
        <w:rPr>
          <w:rFonts w:ascii="Verdana" w:eastAsia="MS Mincho" w:hAnsi="Verdana" w:cs="Times New Roman"/>
          <w:b/>
          <w:sz w:val="20"/>
          <w:szCs w:val="20"/>
          <w:lang w:eastAsia="ja-JP"/>
        </w:rPr>
        <w:t xml:space="preserve">Photo galleries: </w:t>
      </w:r>
      <w:r w:rsidRPr="00C95E65">
        <w:rPr>
          <w:rFonts w:ascii="Verdana" w:eastAsia="MS Mincho" w:hAnsi="Verdana" w:cs="Times New Roman"/>
          <w:b/>
          <w:sz w:val="20"/>
          <w:szCs w:val="20"/>
          <w:lang w:eastAsia="ja-JP"/>
        </w:rPr>
        <w:br/>
      </w:r>
      <w:r w:rsidRPr="00C95E65">
        <w:rPr>
          <w:rFonts w:ascii="Verdana" w:eastAsia="MS Mincho" w:hAnsi="Verdana" w:cs="Times New Roman"/>
          <w:sz w:val="20"/>
          <w:szCs w:val="20"/>
          <w:lang w:eastAsia="ja-JP"/>
        </w:rPr>
        <w:t xml:space="preserve">UNHCR: </w:t>
      </w:r>
      <w:hyperlink r:id="rId35" w:history="1">
        <w:r w:rsidRPr="00C95E65">
          <w:rPr>
            <w:rFonts w:ascii="Verdana" w:eastAsia="MS Mincho" w:hAnsi="Verdana" w:cs="Times New Roman"/>
            <w:color w:val="0000FF"/>
            <w:sz w:val="20"/>
            <w:szCs w:val="20"/>
            <w:u w:val="single"/>
            <w:lang w:eastAsia="ja-JP"/>
          </w:rPr>
          <w:t>http://www.unhcr.org/pages/49c3646c25d.html</w:t>
        </w:r>
      </w:hyperlink>
      <w:r w:rsidRPr="00C95E65">
        <w:rPr>
          <w:rFonts w:ascii="Verdana" w:eastAsia="MS Mincho" w:hAnsi="Verdana" w:cs="Times New Roman"/>
          <w:sz w:val="20"/>
          <w:szCs w:val="20"/>
          <w:lang w:eastAsia="ja-JP"/>
        </w:rPr>
        <w:br/>
        <w:t xml:space="preserve">UNRWA: </w:t>
      </w:r>
      <w:hyperlink r:id="rId36" w:history="1">
        <w:r w:rsidRPr="00C95E65">
          <w:rPr>
            <w:rFonts w:ascii="Verdana" w:eastAsia="MS Mincho" w:hAnsi="Verdana" w:cs="Times New Roman"/>
            <w:color w:val="0000FF"/>
            <w:sz w:val="20"/>
            <w:szCs w:val="20"/>
            <w:u w:val="single"/>
            <w:lang w:eastAsia="ja-JP"/>
          </w:rPr>
          <w:t>http://www.unrwa.org/photogallery.php</w:t>
        </w:r>
      </w:hyperlink>
      <w:r w:rsidRPr="00C95E65">
        <w:rPr>
          <w:rFonts w:ascii="Verdana" w:eastAsia="MS Mincho" w:hAnsi="Verdana" w:cs="Times New Roman"/>
          <w:sz w:val="20"/>
          <w:szCs w:val="20"/>
          <w:lang w:eastAsia="ja-JP"/>
        </w:rPr>
        <w:br/>
        <w:t xml:space="preserve">OCHA: </w:t>
      </w:r>
      <w:hyperlink r:id="rId37" w:history="1">
        <w:r w:rsidRPr="00C95E65">
          <w:rPr>
            <w:rFonts w:ascii="Verdana" w:eastAsia="MS Mincho" w:hAnsi="Verdana" w:cs="Times New Roman"/>
            <w:color w:val="0000FF"/>
            <w:sz w:val="20"/>
            <w:szCs w:val="20"/>
            <w:u w:val="single"/>
            <w:lang w:eastAsia="ja-JP"/>
          </w:rPr>
          <w:t>http://www.unocha.org/media-resources/photo-gallery</w:t>
        </w:r>
      </w:hyperlink>
      <w:r w:rsidRPr="00C95E65">
        <w:rPr>
          <w:rFonts w:ascii="Verdana" w:eastAsia="MS Mincho" w:hAnsi="Verdana" w:cs="Times New Roman"/>
          <w:sz w:val="20"/>
          <w:szCs w:val="20"/>
          <w:lang w:eastAsia="ja-JP"/>
        </w:rPr>
        <w:br/>
        <w:t xml:space="preserve">UNICEF: </w:t>
      </w:r>
      <w:hyperlink r:id="rId38" w:anchor="UNI82253" w:history="1">
        <w:r w:rsidRPr="00C95E65">
          <w:rPr>
            <w:rFonts w:ascii="Verdana" w:eastAsia="MS Mincho" w:hAnsi="Verdana" w:cs="Times New Roman"/>
            <w:color w:val="0000FF"/>
            <w:sz w:val="20"/>
            <w:szCs w:val="20"/>
            <w:u w:val="single"/>
            <w:lang w:eastAsia="ja-JP"/>
          </w:rPr>
          <w:t>http://www.unicef.org/photography/photo_2013.php#UNI82253</w:t>
        </w:r>
      </w:hyperlink>
      <w:r w:rsidRPr="00C95E65">
        <w:rPr>
          <w:rFonts w:ascii="Verdana" w:eastAsia="MS Mincho" w:hAnsi="Verdana" w:cs="Times New Roman"/>
          <w:sz w:val="20"/>
          <w:szCs w:val="20"/>
          <w:lang w:eastAsia="ja-JP"/>
        </w:rPr>
        <w:br/>
        <w:t xml:space="preserve">IRIN: </w:t>
      </w:r>
      <w:hyperlink r:id="rId39" w:history="1">
        <w:r w:rsidRPr="00C95E65">
          <w:rPr>
            <w:rFonts w:ascii="Verdana" w:eastAsia="MS Mincho" w:hAnsi="Verdana" w:cs="Times New Roman"/>
            <w:color w:val="0000FF"/>
            <w:sz w:val="20"/>
            <w:szCs w:val="20"/>
            <w:u w:val="single"/>
            <w:lang w:eastAsia="ja-JP"/>
          </w:rPr>
          <w:t>http://www.irinnews.org/photo/</w:t>
        </w:r>
      </w:hyperlink>
    </w:p>
    <w:p w14:paraId="63D858B1" w14:textId="77777777" w:rsidR="00A85894" w:rsidRPr="00855128" w:rsidRDefault="00A85894" w:rsidP="00487BC6">
      <w:pPr>
        <w:rPr>
          <w:rFonts w:ascii="Verdana" w:hAnsi="Verdana"/>
          <w:sz w:val="22"/>
          <w:szCs w:val="22"/>
        </w:rPr>
      </w:pPr>
    </w:p>
    <w:sectPr w:rsidR="00A85894" w:rsidRPr="00855128" w:rsidSect="00085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C6"/>
    <w:rsid w:val="00013DD9"/>
    <w:rsid w:val="0008529E"/>
    <w:rsid w:val="000D2412"/>
    <w:rsid w:val="000E37F9"/>
    <w:rsid w:val="001F31E5"/>
    <w:rsid w:val="00344F20"/>
    <w:rsid w:val="00373181"/>
    <w:rsid w:val="00487BC6"/>
    <w:rsid w:val="005A1516"/>
    <w:rsid w:val="0064752F"/>
    <w:rsid w:val="007D3375"/>
    <w:rsid w:val="0084099C"/>
    <w:rsid w:val="00855128"/>
    <w:rsid w:val="008E5254"/>
    <w:rsid w:val="009517BB"/>
    <w:rsid w:val="009E2C81"/>
    <w:rsid w:val="00A417C2"/>
    <w:rsid w:val="00A85894"/>
    <w:rsid w:val="00B23046"/>
    <w:rsid w:val="00CB4D1F"/>
    <w:rsid w:val="00CE0718"/>
    <w:rsid w:val="00D85211"/>
    <w:rsid w:val="00DC288B"/>
    <w:rsid w:val="00DF3E31"/>
    <w:rsid w:val="00EE4A11"/>
    <w:rsid w:val="00F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2D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2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A85894"/>
    <w:rPr>
      <w:rFonts w:ascii="Calibri" w:eastAsia="Calibri" w:hAnsi="Calibri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A8589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3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2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A85894"/>
    <w:rPr>
      <w:rFonts w:ascii="Calibri" w:eastAsia="Calibri" w:hAnsi="Calibri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A8589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3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g/statements/index.asp?nid=8206" TargetMode="External"/><Relationship Id="rId13" Type="http://schemas.openxmlformats.org/officeDocument/2006/relationships/hyperlink" Target="http://www.ohchr.org/EN/NewsEvents/Pages/DisplayNews.aspx?NewsID=15295&amp;LangID=E%23sthash.qBo7S6ZC.dpuf" TargetMode="External"/><Relationship Id="rId18" Type="http://schemas.openxmlformats.org/officeDocument/2006/relationships/hyperlink" Target="http://www.unmultimedia.org/arabic/radio/archives/153058/index.html%23.VGzF7PnF9Q0" TargetMode="External"/><Relationship Id="rId26" Type="http://schemas.openxmlformats.org/officeDocument/2006/relationships/hyperlink" Target="http://www.unmultimedia.org/arabic/radio/archives/152518/index.html%23.VGzF-fnF9Q0" TargetMode="External"/><Relationship Id="rId39" Type="http://schemas.openxmlformats.org/officeDocument/2006/relationships/hyperlink" Target="http://www.irinnews.org/phot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multimedia.org/arabic/radio/archives/152923/index.html%23.VGzIOfnF9Q1" TargetMode="External"/><Relationship Id="rId34" Type="http://schemas.openxmlformats.org/officeDocument/2006/relationships/hyperlink" Target="http://united-nations.tumblr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eliefweb.int/report/lebanon/barriers-education-syrian-refugee-children-lebanon-november-2014" TargetMode="External"/><Relationship Id="rId17" Type="http://schemas.openxmlformats.org/officeDocument/2006/relationships/hyperlink" Target="http://www.unmultimedia.org/arabic/radio/archives/153203/index.html%23.VGzF4_nF9Q0" TargetMode="External"/><Relationship Id="rId25" Type="http://schemas.openxmlformats.org/officeDocument/2006/relationships/hyperlink" Target="http://www.unmultimedia.org/arabic/radio/archives/152642/index.html%23.VGzF-PnF9Q0" TargetMode="External"/><Relationship Id="rId33" Type="http://schemas.openxmlformats.org/officeDocument/2006/relationships/hyperlink" Target="http://www.unrwa.org/" TargetMode="External"/><Relationship Id="rId38" Type="http://schemas.openxmlformats.org/officeDocument/2006/relationships/hyperlink" Target="http://www.unicef.org/photography/photo_2013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rib.al/pzaUCU4%20%20pic.twitter.com/zUd8iVJ9vx%20via%20@Refugees" TargetMode="External"/><Relationship Id="rId20" Type="http://schemas.openxmlformats.org/officeDocument/2006/relationships/hyperlink" Target="http://www.unmultimedia.org/arabic/radio/archives/153000/index.html%23.VGzF7_nF9Q0" TargetMode="External"/><Relationship Id="rId29" Type="http://schemas.openxmlformats.org/officeDocument/2006/relationships/hyperlink" Target="http://www.wfp.org/countries/syri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nrwa.org/newsroom/official-statements/opening-statement-mr-pierre-kr&#228;henb&#252;hl-commissioner-general-unrwa" TargetMode="External"/><Relationship Id="rId24" Type="http://schemas.openxmlformats.org/officeDocument/2006/relationships/hyperlink" Target="http://www.unmultimedia.org/arabic/radio/archives/152693/index.html%23.VGzF9_nF9Q0" TargetMode="External"/><Relationship Id="rId32" Type="http://schemas.openxmlformats.org/officeDocument/2006/relationships/hyperlink" Target="http://www.ohchr.org/en/NewsEvents/Pages/NewsSearch.aspx?CID=SY" TargetMode="External"/><Relationship Id="rId37" Type="http://schemas.openxmlformats.org/officeDocument/2006/relationships/hyperlink" Target="http://www.unocha.org/media-resources/photo-gallery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al.cn/2Yf%20%20via%20@UNRIghtsWire" TargetMode="External"/><Relationship Id="rId23" Type="http://schemas.openxmlformats.org/officeDocument/2006/relationships/hyperlink" Target="http://www.unmultimedia.org/arabic/radio/archives/152868/index.html%23.VGzF9fnF9Q0" TargetMode="External"/><Relationship Id="rId28" Type="http://schemas.openxmlformats.org/officeDocument/2006/relationships/hyperlink" Target="http://www.unicef.org/media/index.html" TargetMode="External"/><Relationship Id="rId36" Type="http://schemas.openxmlformats.org/officeDocument/2006/relationships/hyperlink" Target="http://www.unrwa.org/photogallery.php" TargetMode="External"/><Relationship Id="rId10" Type="http://schemas.openxmlformats.org/officeDocument/2006/relationships/hyperlink" Target="http://www.un.org/press/en/2014/sc11649.doc.htm" TargetMode="External"/><Relationship Id="rId19" Type="http://schemas.openxmlformats.org/officeDocument/2006/relationships/hyperlink" Target="http://www.unmultimedia.org/arabic/radio/archives/153059/index.html%23.VGzF7fnF9Q0" TargetMode="External"/><Relationship Id="rId31" Type="http://schemas.openxmlformats.org/officeDocument/2006/relationships/hyperlink" Target="http://www.unhcr.org/pages/4f86c24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press/en/2014/sc11649.doc.htm" TargetMode="External"/><Relationship Id="rId14" Type="http://schemas.openxmlformats.org/officeDocument/2006/relationships/hyperlink" Target="http://youtu.be/u-yBDBuM8Ic%20%20via%20@Refugees" TargetMode="External"/><Relationship Id="rId22" Type="http://schemas.openxmlformats.org/officeDocument/2006/relationships/hyperlink" Target="http://www.unmultimedia.org/arabic/radio/archives/152890/index.html%23.VGzF9PnF9Q0" TargetMode="External"/><Relationship Id="rId27" Type="http://schemas.openxmlformats.org/officeDocument/2006/relationships/hyperlink" Target="http://www.un.org/apps/news/infocusrel.asp?infocusid=146&amp;body=syria&amp;body1=" TargetMode="External"/><Relationship Id="rId30" Type="http://schemas.openxmlformats.org/officeDocument/2006/relationships/hyperlink" Target="http://www.unocha.org/crisis/syria" TargetMode="External"/><Relationship Id="rId35" Type="http://schemas.openxmlformats.org/officeDocument/2006/relationships/hyperlink" Target="http://www.unhcr.org/pages/49c3646c25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D9D05-B054-4417-8BDA-CD7299D7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Mainil-Varlet</dc:creator>
  <cp:lastModifiedBy>Margaret Novicki</cp:lastModifiedBy>
  <cp:revision>2</cp:revision>
  <cp:lastPrinted>2014-11-19T20:15:00Z</cp:lastPrinted>
  <dcterms:created xsi:type="dcterms:W3CDTF">2014-11-19T21:57:00Z</dcterms:created>
  <dcterms:modified xsi:type="dcterms:W3CDTF">2014-11-19T21:57:00Z</dcterms:modified>
</cp:coreProperties>
</file>